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7DBA9" w14:textId="07EC8DC6" w:rsidR="00FE5D1A" w:rsidRDefault="00FE5D1A"/>
    <w:p w14:paraId="1907A5D2" w14:textId="712408F5" w:rsidR="00A26FC8" w:rsidRDefault="00A26FC8" w:rsidP="00A26FC8">
      <w:pPr>
        <w:jc w:val="center"/>
      </w:pPr>
      <w:r>
        <w:rPr>
          <w:noProof/>
        </w:rPr>
        <w:drawing>
          <wp:inline distT="0" distB="0" distL="0" distR="0" wp14:anchorId="0E7889EE" wp14:editId="13E09155">
            <wp:extent cx="1118003" cy="1582619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681" cy="159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212F9" w14:textId="388EC05C" w:rsidR="00A26FC8" w:rsidRPr="00A26FC8" w:rsidRDefault="00A26FC8" w:rsidP="00A26FC8">
      <w:pPr>
        <w:rPr>
          <w:rFonts w:asciiTheme="majorHAnsi" w:hAnsiTheme="majorHAnsi" w:cstheme="majorHAnsi"/>
        </w:rPr>
      </w:pPr>
    </w:p>
    <w:p w14:paraId="42BF4D42" w14:textId="272C9F04" w:rsidR="00A26FC8" w:rsidRPr="00A26FC8" w:rsidRDefault="00A26FC8" w:rsidP="00A26FC8">
      <w:pPr>
        <w:spacing w:before="100" w:beforeAutospacing="1" w:after="100" w:afterAutospacing="1" w:line="240" w:lineRule="auto"/>
        <w:jc w:val="center"/>
        <w:outlineLvl w:val="0"/>
        <w:rPr>
          <w:rFonts w:asciiTheme="majorHAnsi" w:eastAsia="Times New Roman" w:hAnsiTheme="majorHAnsi" w:cstheme="majorHAnsi"/>
          <w:b/>
          <w:bCs/>
          <w:kern w:val="36"/>
          <w:lang w:eastAsia="en-GB"/>
        </w:rPr>
      </w:pPr>
      <w:r w:rsidRPr="00A26FC8">
        <w:rPr>
          <w:rFonts w:asciiTheme="majorHAnsi" w:eastAsia="Times New Roman" w:hAnsiTheme="majorHAnsi" w:cstheme="majorHAnsi"/>
          <w:b/>
          <w:bCs/>
          <w:kern w:val="36"/>
          <w:lang w:eastAsia="en-GB"/>
        </w:rPr>
        <w:t>Music Development Summary</w:t>
      </w:r>
      <w:r>
        <w:rPr>
          <w:rFonts w:asciiTheme="majorHAnsi" w:eastAsia="Times New Roman" w:hAnsiTheme="majorHAnsi" w:cstheme="majorHAnsi"/>
          <w:b/>
          <w:bCs/>
          <w:kern w:val="36"/>
          <w:lang w:eastAsia="en-GB"/>
        </w:rPr>
        <w:t xml:space="preserve"> September 26 </w:t>
      </w:r>
    </w:p>
    <w:p w14:paraId="4003A92E" w14:textId="77777777" w:rsidR="00A26FC8" w:rsidRPr="00A26FC8" w:rsidRDefault="00A26FC8" w:rsidP="00A26FC8">
      <w:pPr>
        <w:spacing w:before="100" w:beforeAutospacing="1" w:after="100" w:afterAutospacing="1" w:line="240" w:lineRule="auto"/>
        <w:outlineLvl w:val="1"/>
        <w:rPr>
          <w:rFonts w:asciiTheme="majorHAnsi" w:eastAsia="Times New Roman" w:hAnsiTheme="majorHAnsi" w:cstheme="majorHAnsi"/>
          <w:b/>
          <w:bCs/>
          <w:lang w:eastAsia="en-GB"/>
        </w:rPr>
      </w:pPr>
      <w:r w:rsidRPr="00A26FC8">
        <w:rPr>
          <w:rFonts w:asciiTheme="majorHAnsi" w:eastAsia="Times New Roman" w:hAnsiTheme="majorHAnsi" w:cstheme="majorHAnsi"/>
          <w:b/>
          <w:bCs/>
          <w:lang w:eastAsia="en-GB"/>
        </w:rPr>
        <w:t>Our Vision</w:t>
      </w:r>
    </w:p>
    <w:p w14:paraId="677E1922" w14:textId="77777777" w:rsidR="00A26FC8" w:rsidRPr="00A26FC8" w:rsidRDefault="00A26FC8" w:rsidP="00A26FC8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A26FC8">
        <w:rPr>
          <w:rFonts w:asciiTheme="majorHAnsi" w:eastAsia="Times New Roman" w:hAnsiTheme="majorHAnsi" w:cstheme="majorHAnsi"/>
          <w:lang w:eastAsia="en-GB"/>
        </w:rPr>
        <w:t>At The Queen Anne, we believe music is an essential part of a rich and inspiring education. Through singing, performing, composing, listening and playing together, pupils develop creativity, confidence and self-expression while building a lifelong appreciation of music.</w:t>
      </w:r>
    </w:p>
    <w:p w14:paraId="6B971BDE" w14:textId="77777777" w:rsidR="00A26FC8" w:rsidRPr="00A26FC8" w:rsidRDefault="00A26FC8" w:rsidP="00A26FC8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A26FC8">
        <w:rPr>
          <w:rFonts w:asciiTheme="majorHAnsi" w:eastAsia="Times New Roman" w:hAnsiTheme="majorHAnsi" w:cstheme="majorHAnsi"/>
          <w:lang w:eastAsia="en-GB"/>
        </w:rPr>
        <w:t>We are committed to providing an inclusive and ambitious music education where every child can participate, regardless of previous experience, and develop their musical skills and enjoyment.</w:t>
      </w:r>
    </w:p>
    <w:p w14:paraId="1F1510C8" w14:textId="77777777" w:rsidR="00A26FC8" w:rsidRPr="00A26FC8" w:rsidRDefault="00A26FC8" w:rsidP="00A26FC8">
      <w:pPr>
        <w:spacing w:before="100" w:beforeAutospacing="1" w:after="100" w:afterAutospacing="1" w:line="240" w:lineRule="auto"/>
        <w:outlineLvl w:val="1"/>
        <w:rPr>
          <w:rFonts w:asciiTheme="majorHAnsi" w:eastAsia="Times New Roman" w:hAnsiTheme="majorHAnsi" w:cstheme="majorHAnsi"/>
          <w:b/>
          <w:bCs/>
          <w:lang w:eastAsia="en-GB"/>
        </w:rPr>
      </w:pPr>
      <w:r w:rsidRPr="00A26FC8">
        <w:rPr>
          <w:rFonts w:asciiTheme="majorHAnsi" w:eastAsia="Times New Roman" w:hAnsiTheme="majorHAnsi" w:cstheme="majorHAnsi"/>
          <w:b/>
          <w:bCs/>
          <w:lang w:eastAsia="en-GB"/>
        </w:rPr>
        <w:t>Curriculum Music</w:t>
      </w:r>
    </w:p>
    <w:p w14:paraId="06318953" w14:textId="6AE38381" w:rsidR="00A26FC8" w:rsidRPr="00A26FC8" w:rsidRDefault="00A26FC8" w:rsidP="00A26FC8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A26FC8">
        <w:rPr>
          <w:rFonts w:asciiTheme="majorHAnsi" w:eastAsia="Times New Roman" w:hAnsiTheme="majorHAnsi" w:cstheme="majorHAnsi"/>
          <w:lang w:eastAsia="en-GB"/>
        </w:rPr>
        <w:t xml:space="preserve">All pupils receive weekly </w:t>
      </w:r>
      <w:r>
        <w:rPr>
          <w:rFonts w:asciiTheme="majorHAnsi" w:eastAsia="Times New Roman" w:hAnsiTheme="majorHAnsi" w:cstheme="majorHAnsi"/>
          <w:lang w:eastAsia="en-GB"/>
        </w:rPr>
        <w:t xml:space="preserve">hour-long </w:t>
      </w:r>
      <w:r w:rsidRPr="00A26FC8">
        <w:rPr>
          <w:rFonts w:asciiTheme="majorHAnsi" w:eastAsia="Times New Roman" w:hAnsiTheme="majorHAnsi" w:cstheme="majorHAnsi"/>
          <w:lang w:eastAsia="en-GB"/>
        </w:rPr>
        <w:t>music lessons throughout the academic year. Our curriculum follows the Oak National Academy Music Scheme, which supports progression from Key Stage 1 to Key Stage 2 and is informed by the Model Music Curriculum.</w:t>
      </w:r>
    </w:p>
    <w:p w14:paraId="356DDF43" w14:textId="77777777" w:rsidR="00A26FC8" w:rsidRPr="00A26FC8" w:rsidRDefault="00A26FC8" w:rsidP="00A26FC8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A26FC8">
        <w:rPr>
          <w:rFonts w:asciiTheme="majorHAnsi" w:eastAsia="Times New Roman" w:hAnsiTheme="majorHAnsi" w:cstheme="majorHAnsi"/>
          <w:lang w:eastAsia="en-GB"/>
        </w:rPr>
        <w:t>Pupils develop their musicianship through:</w:t>
      </w:r>
    </w:p>
    <w:p w14:paraId="531AEA53" w14:textId="77777777" w:rsidR="00A26FC8" w:rsidRPr="00A26FC8" w:rsidRDefault="00A26FC8" w:rsidP="00A26F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A26FC8">
        <w:rPr>
          <w:rFonts w:asciiTheme="majorHAnsi" w:eastAsia="Times New Roman" w:hAnsiTheme="majorHAnsi" w:cstheme="majorHAnsi"/>
          <w:lang w:eastAsia="en-GB"/>
        </w:rPr>
        <w:t>singing</w:t>
      </w:r>
    </w:p>
    <w:p w14:paraId="4A9C5BF3" w14:textId="77777777" w:rsidR="00A26FC8" w:rsidRPr="00A26FC8" w:rsidRDefault="00A26FC8" w:rsidP="00A26F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A26FC8">
        <w:rPr>
          <w:rFonts w:asciiTheme="majorHAnsi" w:eastAsia="Times New Roman" w:hAnsiTheme="majorHAnsi" w:cstheme="majorHAnsi"/>
          <w:lang w:eastAsia="en-GB"/>
        </w:rPr>
        <w:t>listening and responding to music</w:t>
      </w:r>
    </w:p>
    <w:p w14:paraId="6B806566" w14:textId="77777777" w:rsidR="00A26FC8" w:rsidRPr="00A26FC8" w:rsidRDefault="00A26FC8" w:rsidP="00A26F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A26FC8">
        <w:rPr>
          <w:rFonts w:asciiTheme="majorHAnsi" w:eastAsia="Times New Roman" w:hAnsiTheme="majorHAnsi" w:cstheme="majorHAnsi"/>
          <w:lang w:eastAsia="en-GB"/>
        </w:rPr>
        <w:t>composing and improvising</w:t>
      </w:r>
    </w:p>
    <w:p w14:paraId="37BED804" w14:textId="77777777" w:rsidR="00A26FC8" w:rsidRPr="00A26FC8" w:rsidRDefault="00A26FC8" w:rsidP="00A26F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A26FC8">
        <w:rPr>
          <w:rFonts w:asciiTheme="majorHAnsi" w:eastAsia="Times New Roman" w:hAnsiTheme="majorHAnsi" w:cstheme="majorHAnsi"/>
          <w:lang w:eastAsia="en-GB"/>
        </w:rPr>
        <w:t>performing</w:t>
      </w:r>
    </w:p>
    <w:p w14:paraId="2F71E2E7" w14:textId="77777777" w:rsidR="00A26FC8" w:rsidRPr="00A26FC8" w:rsidRDefault="00A26FC8" w:rsidP="00A26F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A26FC8">
        <w:rPr>
          <w:rFonts w:asciiTheme="majorHAnsi" w:eastAsia="Times New Roman" w:hAnsiTheme="majorHAnsi" w:cstheme="majorHAnsi"/>
          <w:lang w:eastAsia="en-GB"/>
        </w:rPr>
        <w:t>appraising music</w:t>
      </w:r>
    </w:p>
    <w:p w14:paraId="3F1A7C67" w14:textId="77777777" w:rsidR="00A26FC8" w:rsidRPr="00A26FC8" w:rsidRDefault="00A26FC8" w:rsidP="00A26F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A26FC8">
        <w:rPr>
          <w:rFonts w:asciiTheme="majorHAnsi" w:eastAsia="Times New Roman" w:hAnsiTheme="majorHAnsi" w:cstheme="majorHAnsi"/>
          <w:lang w:eastAsia="en-GB"/>
        </w:rPr>
        <w:t>developing musical vocabulary and understanding notation.</w:t>
      </w:r>
    </w:p>
    <w:p w14:paraId="76235601" w14:textId="77777777" w:rsidR="00A26FC8" w:rsidRPr="00A26FC8" w:rsidRDefault="00A26FC8" w:rsidP="00A26FC8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A26FC8">
        <w:rPr>
          <w:rFonts w:asciiTheme="majorHAnsi" w:eastAsia="Times New Roman" w:hAnsiTheme="majorHAnsi" w:cstheme="majorHAnsi"/>
          <w:lang w:eastAsia="en-GB"/>
        </w:rPr>
        <w:t>Children experience a wide range of musical styles, traditions, composers and cultures, supported by resources such as BBC Ten Pieces.</w:t>
      </w:r>
    </w:p>
    <w:p w14:paraId="44A7555B" w14:textId="77777777" w:rsidR="00A26FC8" w:rsidRPr="00A26FC8" w:rsidRDefault="00A26FC8" w:rsidP="00A26FC8">
      <w:pPr>
        <w:spacing w:before="100" w:beforeAutospacing="1" w:after="100" w:afterAutospacing="1" w:line="240" w:lineRule="auto"/>
        <w:outlineLvl w:val="1"/>
        <w:rPr>
          <w:rFonts w:asciiTheme="majorHAnsi" w:eastAsia="Times New Roman" w:hAnsiTheme="majorHAnsi" w:cstheme="majorHAnsi"/>
          <w:b/>
          <w:bCs/>
          <w:lang w:eastAsia="en-GB"/>
        </w:rPr>
      </w:pPr>
      <w:r w:rsidRPr="00A26FC8">
        <w:rPr>
          <w:rFonts w:asciiTheme="majorHAnsi" w:eastAsia="Times New Roman" w:hAnsiTheme="majorHAnsi" w:cstheme="majorHAnsi"/>
          <w:b/>
          <w:bCs/>
          <w:lang w:eastAsia="en-GB"/>
        </w:rPr>
        <w:t>Singing and Instrumental Learning</w:t>
      </w:r>
    </w:p>
    <w:p w14:paraId="62825A99" w14:textId="77777777" w:rsidR="00A26FC8" w:rsidRPr="00A26FC8" w:rsidRDefault="00A26FC8" w:rsidP="00A26FC8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A26FC8">
        <w:rPr>
          <w:rFonts w:asciiTheme="majorHAnsi" w:eastAsia="Times New Roman" w:hAnsiTheme="majorHAnsi" w:cstheme="majorHAnsi"/>
          <w:lang w:eastAsia="en-GB"/>
        </w:rPr>
        <w:t>Singing is central to music at The Queen Anne. Pupils sing regularly through music lessons, whole-school singing assemblies, collective worship, celebrations and performances.</w:t>
      </w:r>
    </w:p>
    <w:p w14:paraId="3DDA97EB" w14:textId="77777777" w:rsidR="00A26FC8" w:rsidRPr="00A26FC8" w:rsidRDefault="00A26FC8" w:rsidP="00A26FC8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A26FC8">
        <w:rPr>
          <w:rFonts w:asciiTheme="majorHAnsi" w:eastAsia="Times New Roman" w:hAnsiTheme="majorHAnsi" w:cstheme="majorHAnsi"/>
          <w:lang w:eastAsia="en-GB"/>
        </w:rPr>
        <w:t xml:space="preserve">All year groups develop rhythmic skills through untuned percussion as part of the curriculum. In Year 3, pupils begin learning a tuned instrument, such as the glockenspiel, through our partnership with </w:t>
      </w:r>
      <w:r w:rsidRPr="00A26FC8">
        <w:rPr>
          <w:rFonts w:asciiTheme="majorHAnsi" w:eastAsia="Times New Roman" w:hAnsiTheme="majorHAnsi" w:cstheme="majorHAnsi"/>
          <w:lang w:eastAsia="en-GB"/>
        </w:rPr>
        <w:lastRenderedPageBreak/>
        <w:t>Berkshire Music Trust. This learning continues into Year 4, developing confidence, musical independence and ensemble skills.</w:t>
      </w:r>
    </w:p>
    <w:p w14:paraId="0602E146" w14:textId="77777777" w:rsidR="00A26FC8" w:rsidRPr="00A26FC8" w:rsidRDefault="00A26FC8" w:rsidP="00A26FC8">
      <w:pPr>
        <w:spacing w:before="100" w:beforeAutospacing="1" w:after="100" w:afterAutospacing="1" w:line="240" w:lineRule="auto"/>
        <w:outlineLvl w:val="1"/>
        <w:rPr>
          <w:rFonts w:asciiTheme="majorHAnsi" w:eastAsia="Times New Roman" w:hAnsiTheme="majorHAnsi" w:cstheme="majorHAnsi"/>
          <w:b/>
          <w:bCs/>
          <w:lang w:eastAsia="en-GB"/>
        </w:rPr>
      </w:pPr>
      <w:r w:rsidRPr="00A26FC8">
        <w:rPr>
          <w:rFonts w:asciiTheme="majorHAnsi" w:eastAsia="Times New Roman" w:hAnsiTheme="majorHAnsi" w:cstheme="majorHAnsi"/>
          <w:b/>
          <w:bCs/>
          <w:lang w:eastAsia="en-GB"/>
        </w:rPr>
        <w:t>Performance and Musical Experiences</w:t>
      </w:r>
    </w:p>
    <w:p w14:paraId="3788F82C" w14:textId="2B1DE464" w:rsidR="00A26FC8" w:rsidRPr="00A26FC8" w:rsidRDefault="00A26FC8" w:rsidP="00A26FC8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A26FC8">
        <w:rPr>
          <w:rFonts w:asciiTheme="majorHAnsi" w:eastAsia="Times New Roman" w:hAnsiTheme="majorHAnsi" w:cstheme="majorHAnsi"/>
          <w:lang w:eastAsia="en-GB"/>
        </w:rPr>
        <w:t>Every child has opportunities to perform throughout the year through school services, assemblies and productions, including our Year 4 Leavers’ Production. Pupils also experience live music through community singing events, visiting musicians, performances by peers and wider cultural experiences</w:t>
      </w:r>
      <w:r>
        <w:rPr>
          <w:rFonts w:asciiTheme="majorHAnsi" w:eastAsia="Times New Roman" w:hAnsiTheme="majorHAnsi" w:cstheme="majorHAnsi"/>
          <w:lang w:eastAsia="en-GB"/>
        </w:rPr>
        <w:t xml:space="preserve"> including an annual whole school theatre trip.</w:t>
      </w:r>
    </w:p>
    <w:p w14:paraId="1CA57D3D" w14:textId="77777777" w:rsidR="00A26FC8" w:rsidRPr="00A26FC8" w:rsidRDefault="00A26FC8" w:rsidP="00A26FC8">
      <w:pPr>
        <w:spacing w:before="100" w:beforeAutospacing="1" w:after="100" w:afterAutospacing="1" w:line="240" w:lineRule="auto"/>
        <w:outlineLvl w:val="1"/>
        <w:rPr>
          <w:rFonts w:asciiTheme="majorHAnsi" w:eastAsia="Times New Roman" w:hAnsiTheme="majorHAnsi" w:cstheme="majorHAnsi"/>
          <w:b/>
          <w:bCs/>
          <w:lang w:eastAsia="en-GB"/>
        </w:rPr>
      </w:pPr>
      <w:r w:rsidRPr="00A26FC8">
        <w:rPr>
          <w:rFonts w:asciiTheme="majorHAnsi" w:eastAsia="Times New Roman" w:hAnsiTheme="majorHAnsi" w:cstheme="majorHAnsi"/>
          <w:b/>
          <w:bCs/>
          <w:lang w:eastAsia="en-GB"/>
        </w:rPr>
        <w:t>Co-curricular Music</w:t>
      </w:r>
    </w:p>
    <w:p w14:paraId="13C24B0E" w14:textId="77777777" w:rsidR="00A26FC8" w:rsidRPr="00A26FC8" w:rsidRDefault="00A26FC8" w:rsidP="00A26FC8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A26FC8">
        <w:rPr>
          <w:rFonts w:asciiTheme="majorHAnsi" w:eastAsia="Times New Roman" w:hAnsiTheme="majorHAnsi" w:cstheme="majorHAnsi"/>
          <w:lang w:eastAsia="en-GB"/>
        </w:rPr>
        <w:t>Pupils are encouraged to extend their musical interests beyond classroom lessons.</w:t>
      </w:r>
    </w:p>
    <w:p w14:paraId="2DF6DA18" w14:textId="77777777" w:rsidR="00A26FC8" w:rsidRPr="00A26FC8" w:rsidRDefault="00A26FC8" w:rsidP="00A26FC8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A26FC8">
        <w:rPr>
          <w:rFonts w:asciiTheme="majorHAnsi" w:eastAsia="Times New Roman" w:hAnsiTheme="majorHAnsi" w:cstheme="majorHAnsi"/>
          <w:lang w:eastAsia="en-GB"/>
        </w:rPr>
        <w:t>Families are also signposted to opportunities through Berkshire Music Trust, including instrumental tuition, ensembles and county music groups.</w:t>
      </w:r>
    </w:p>
    <w:p w14:paraId="1FC60CEA" w14:textId="589A2547" w:rsidR="00A26FC8" w:rsidRPr="00A26FC8" w:rsidRDefault="00A26FC8" w:rsidP="00A26FC8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A26FC8">
        <w:rPr>
          <w:rFonts w:asciiTheme="majorHAnsi" w:eastAsia="Times New Roman" w:hAnsiTheme="majorHAnsi" w:cstheme="majorHAnsi"/>
          <w:lang w:eastAsia="en-GB"/>
        </w:rPr>
        <w:t xml:space="preserve">Through Rock Steady Music </w:t>
      </w:r>
      <w:r>
        <w:rPr>
          <w:rFonts w:asciiTheme="majorHAnsi" w:eastAsia="Times New Roman" w:hAnsiTheme="majorHAnsi" w:cstheme="majorHAnsi"/>
          <w:lang w:eastAsia="en-GB"/>
        </w:rPr>
        <w:t>Club</w:t>
      </w:r>
      <w:r w:rsidRPr="00A26FC8">
        <w:rPr>
          <w:rFonts w:asciiTheme="majorHAnsi" w:eastAsia="Times New Roman" w:hAnsiTheme="majorHAnsi" w:cstheme="majorHAnsi"/>
          <w:lang w:eastAsia="en-GB"/>
        </w:rPr>
        <w:t>, children can learn guitar, bass guitar, keyboard, drums and vocals while performing as part of a band. Weekly rehearsals and termly concerts help pupils develop confidence, teamwork, resilience and musicianship.</w:t>
      </w:r>
    </w:p>
    <w:p w14:paraId="304062F8" w14:textId="77777777" w:rsidR="00A26FC8" w:rsidRPr="00A26FC8" w:rsidRDefault="00A26FC8" w:rsidP="00A26FC8">
      <w:pPr>
        <w:spacing w:before="100" w:beforeAutospacing="1" w:after="100" w:afterAutospacing="1" w:line="240" w:lineRule="auto"/>
        <w:outlineLvl w:val="1"/>
        <w:rPr>
          <w:rFonts w:asciiTheme="majorHAnsi" w:eastAsia="Times New Roman" w:hAnsiTheme="majorHAnsi" w:cstheme="majorHAnsi"/>
          <w:b/>
          <w:bCs/>
          <w:lang w:eastAsia="en-GB"/>
        </w:rPr>
      </w:pPr>
      <w:r w:rsidRPr="00A26FC8">
        <w:rPr>
          <w:rFonts w:asciiTheme="majorHAnsi" w:eastAsia="Times New Roman" w:hAnsiTheme="majorHAnsi" w:cstheme="majorHAnsi"/>
          <w:b/>
          <w:bCs/>
          <w:lang w:eastAsia="en-GB"/>
        </w:rPr>
        <w:t>Partnerships and Inclusion</w:t>
      </w:r>
    </w:p>
    <w:p w14:paraId="31219910" w14:textId="138F3E0A" w:rsidR="00A26FC8" w:rsidRPr="00A26FC8" w:rsidRDefault="00A26FC8" w:rsidP="00A26FC8">
      <w:pPr>
        <w:spacing w:before="100" w:beforeAutospacing="1" w:after="100" w:afterAutospacing="1" w:line="240" w:lineRule="auto"/>
        <w:rPr>
          <w:noProof/>
        </w:rPr>
      </w:pPr>
      <w:r w:rsidRPr="00A26FC8">
        <w:rPr>
          <w:rFonts w:asciiTheme="majorHAnsi" w:eastAsia="Times New Roman" w:hAnsiTheme="majorHAnsi" w:cstheme="majorHAnsi"/>
          <w:lang w:eastAsia="en-GB"/>
        </w:rPr>
        <w:t xml:space="preserve">Our music provision is enriched through partnerships with Berkshire Music Trust, Rock Steady Music </w:t>
      </w:r>
      <w:r>
        <w:rPr>
          <w:rFonts w:asciiTheme="majorHAnsi" w:eastAsia="Times New Roman" w:hAnsiTheme="majorHAnsi" w:cstheme="majorHAnsi"/>
          <w:lang w:eastAsia="en-GB"/>
        </w:rPr>
        <w:t>Club</w:t>
      </w:r>
      <w:r w:rsidRPr="00A26FC8">
        <w:rPr>
          <w:rFonts w:asciiTheme="majorHAnsi" w:eastAsia="Times New Roman" w:hAnsiTheme="majorHAnsi" w:cstheme="majorHAnsi"/>
          <w:lang w:eastAsia="en-GB"/>
        </w:rPr>
        <w:t>, specialist music teachers, our local parish church and Music Mark. We are proud to be a Music Mark member, recognising our commitment to high-quality music education.</w:t>
      </w:r>
      <w:r w:rsidRPr="00A26FC8">
        <w:rPr>
          <w:noProof/>
        </w:rPr>
        <w:t xml:space="preserve"> </w:t>
      </w:r>
    </w:p>
    <w:p w14:paraId="70F9D3E6" w14:textId="5F8C4A8C" w:rsidR="00A26FC8" w:rsidRDefault="00A26FC8" w:rsidP="00A26FC8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A26FC8">
        <w:rPr>
          <w:rFonts w:asciiTheme="majorHAnsi" w:eastAsia="Times New Roman" w:hAnsiTheme="majorHAnsi" w:cstheme="majorHAnsi"/>
          <w:lang w:eastAsia="en-GB"/>
        </w:rPr>
        <w:t>Music at The Queen Anne is for every child. We make adaptations where needed to ensure all pupils, including those with SEND, can participate fully and experience success.</w:t>
      </w:r>
    </w:p>
    <w:p w14:paraId="40E31A66" w14:textId="25D7D123" w:rsidR="00A26FC8" w:rsidRPr="00A26FC8" w:rsidRDefault="00A26FC8" w:rsidP="00A26FC8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lang w:eastAsia="en-GB"/>
        </w:rPr>
      </w:pPr>
      <w:r w:rsidRPr="00A26FC8">
        <w:rPr>
          <w:rFonts w:asciiTheme="majorHAnsi" w:eastAsia="Times New Roman" w:hAnsiTheme="majorHAnsi" w:cstheme="majorHAnsi"/>
          <w:b/>
          <w:bCs/>
          <w:lang w:eastAsia="en-GB"/>
        </w:rPr>
        <w:t>Costs</w:t>
      </w:r>
    </w:p>
    <w:p w14:paraId="2414CC34" w14:textId="7450CDD6" w:rsidR="00A26FC8" w:rsidRPr="00A26FC8" w:rsidRDefault="00A26FC8" w:rsidP="00A26FC8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A26FC8">
        <w:rPr>
          <w:rFonts w:asciiTheme="majorHAnsi" w:eastAsia="Times New Roman" w:hAnsiTheme="majorHAnsi" w:cstheme="majorHAnsi"/>
          <w:lang w:eastAsia="en-GB"/>
        </w:rPr>
        <w:t xml:space="preserve">Curriculum music lessons, whole-school performances, celebrations and musical experiences provided as part of the school curriculum are free of charge. Additional musical opportunities, such as Rock Steady </w:t>
      </w:r>
      <w:r>
        <w:rPr>
          <w:rFonts w:asciiTheme="majorHAnsi" w:eastAsia="Times New Roman" w:hAnsiTheme="majorHAnsi" w:cstheme="majorHAnsi"/>
          <w:lang w:eastAsia="en-GB"/>
        </w:rPr>
        <w:t>Club</w:t>
      </w:r>
      <w:r w:rsidRPr="00A26FC8">
        <w:rPr>
          <w:rFonts w:asciiTheme="majorHAnsi" w:eastAsia="Times New Roman" w:hAnsiTheme="majorHAnsi" w:cstheme="majorHAnsi"/>
          <w:lang w:eastAsia="en-GB"/>
        </w:rPr>
        <w:t>, are optional and are provided by external organisations; these may involve a charge set by the provider. The school is committed to ensuring that all pupils have access to musical opportunities and provides support where possible to promote inclusion and participation.</w:t>
      </w:r>
    </w:p>
    <w:p w14:paraId="3B431DA2" w14:textId="77777777" w:rsidR="00A26FC8" w:rsidRPr="00A26FC8" w:rsidRDefault="00A26FC8" w:rsidP="00A26FC8">
      <w:pPr>
        <w:spacing w:before="100" w:beforeAutospacing="1" w:after="100" w:afterAutospacing="1" w:line="240" w:lineRule="auto"/>
        <w:outlineLvl w:val="1"/>
        <w:rPr>
          <w:rFonts w:asciiTheme="majorHAnsi" w:eastAsia="Times New Roman" w:hAnsiTheme="majorHAnsi" w:cstheme="majorHAnsi"/>
          <w:b/>
          <w:bCs/>
          <w:lang w:eastAsia="en-GB"/>
        </w:rPr>
      </w:pPr>
      <w:r w:rsidRPr="00A26FC8">
        <w:rPr>
          <w:rFonts w:asciiTheme="majorHAnsi" w:eastAsia="Times New Roman" w:hAnsiTheme="majorHAnsi" w:cstheme="majorHAnsi"/>
          <w:b/>
          <w:bCs/>
          <w:lang w:eastAsia="en-GB"/>
        </w:rPr>
        <w:t>Future Development</w:t>
      </w:r>
    </w:p>
    <w:p w14:paraId="18D4AC17" w14:textId="77777777" w:rsidR="00A26FC8" w:rsidRPr="00A26FC8" w:rsidRDefault="00A26FC8" w:rsidP="00A26FC8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A26FC8">
        <w:rPr>
          <w:rFonts w:asciiTheme="majorHAnsi" w:eastAsia="Times New Roman" w:hAnsiTheme="majorHAnsi" w:cstheme="majorHAnsi"/>
          <w:lang w:eastAsia="en-GB"/>
        </w:rPr>
        <w:t>Our priorities are to continue strengthening music across the school by:</w:t>
      </w:r>
    </w:p>
    <w:p w14:paraId="31DAB8D6" w14:textId="77777777" w:rsidR="00A26FC8" w:rsidRPr="00A26FC8" w:rsidRDefault="00A26FC8" w:rsidP="00A26FC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A26FC8">
        <w:rPr>
          <w:rFonts w:asciiTheme="majorHAnsi" w:eastAsia="Times New Roman" w:hAnsiTheme="majorHAnsi" w:cstheme="majorHAnsi"/>
          <w:lang w:eastAsia="en-GB"/>
        </w:rPr>
        <w:t>establishing a whole-school choir</w:t>
      </w:r>
    </w:p>
    <w:p w14:paraId="2EF1B259" w14:textId="77777777" w:rsidR="00A26FC8" w:rsidRPr="00A26FC8" w:rsidRDefault="00A26FC8" w:rsidP="00A26FC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A26FC8">
        <w:rPr>
          <w:rFonts w:asciiTheme="majorHAnsi" w:eastAsia="Times New Roman" w:hAnsiTheme="majorHAnsi" w:cstheme="majorHAnsi"/>
          <w:lang w:eastAsia="en-GB"/>
        </w:rPr>
        <w:t>expanding performance opportunities</w:t>
      </w:r>
    </w:p>
    <w:p w14:paraId="0953DA8D" w14:textId="77777777" w:rsidR="00A26FC8" w:rsidRPr="00A26FC8" w:rsidRDefault="00A26FC8" w:rsidP="00A26FC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A26FC8">
        <w:rPr>
          <w:rFonts w:asciiTheme="majorHAnsi" w:eastAsia="Times New Roman" w:hAnsiTheme="majorHAnsi" w:cstheme="majorHAnsi"/>
          <w:lang w:eastAsia="en-GB"/>
        </w:rPr>
        <w:t>developing partnerships with local music organisations</w:t>
      </w:r>
    </w:p>
    <w:p w14:paraId="70F3FB02" w14:textId="77777777" w:rsidR="00A26FC8" w:rsidRPr="00A26FC8" w:rsidRDefault="00A26FC8" w:rsidP="00A26FC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A26FC8">
        <w:rPr>
          <w:rFonts w:asciiTheme="majorHAnsi" w:eastAsia="Times New Roman" w:hAnsiTheme="majorHAnsi" w:cstheme="majorHAnsi"/>
          <w:lang w:eastAsia="en-GB"/>
        </w:rPr>
        <w:t>increasing opportunities to experience high-quality live music</w:t>
      </w:r>
    </w:p>
    <w:p w14:paraId="5AF166DF" w14:textId="77777777" w:rsidR="00A26FC8" w:rsidRPr="00A26FC8" w:rsidRDefault="00A26FC8" w:rsidP="00A26FC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A26FC8">
        <w:rPr>
          <w:rFonts w:asciiTheme="majorHAnsi" w:eastAsia="Times New Roman" w:hAnsiTheme="majorHAnsi" w:cstheme="majorHAnsi"/>
          <w:lang w:eastAsia="en-GB"/>
        </w:rPr>
        <w:t>continuing to develop staff expertise and curriculum provision.</w:t>
      </w:r>
    </w:p>
    <w:p w14:paraId="57766475" w14:textId="5AF58D1E" w:rsidR="00A26FC8" w:rsidRPr="00A26FC8" w:rsidRDefault="00A26FC8" w:rsidP="00A26FC8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A26FC8">
        <w:rPr>
          <w:rFonts w:asciiTheme="majorHAnsi" w:eastAsia="Times New Roman" w:hAnsiTheme="majorHAnsi" w:cstheme="majorHAnsi"/>
          <w:lang w:eastAsia="en-GB"/>
        </w:rPr>
        <w:t>Our aim is for every child to leave The Queen Anne with confidence, creativity and a lifelong love of music.</w:t>
      </w:r>
      <w:r w:rsidRPr="00A26FC8">
        <w:rPr>
          <w:noProof/>
        </w:rPr>
        <w:t xml:space="preserve"> </w:t>
      </w:r>
    </w:p>
    <w:sectPr w:rsidR="00A26FC8" w:rsidRPr="00A26F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0765DA"/>
    <w:multiLevelType w:val="multilevel"/>
    <w:tmpl w:val="7E46C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F1170"/>
    <w:multiLevelType w:val="multilevel"/>
    <w:tmpl w:val="7E46C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FC8"/>
    <w:rsid w:val="00A26FC8"/>
    <w:rsid w:val="00FE5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A1365"/>
  <w15:chartTrackingRefBased/>
  <w15:docId w15:val="{A75A2147-2D45-45E6-BB0B-24BAF6FB7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26F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A26F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6FC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26FC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isselectedend">
    <w:name w:val="isselectedend"/>
    <w:basedOn w:val="Normal"/>
    <w:rsid w:val="00A26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26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7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587</Words>
  <Characters>3348</Characters>
  <Application>Microsoft Office Word</Application>
  <DocSecurity>0</DocSecurity>
  <Lines>27</Lines>
  <Paragraphs>7</Paragraphs>
  <ScaleCrop>false</ScaleCrop>
  <Company/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Street</dc:creator>
  <cp:keywords/>
  <dc:description/>
  <cp:lastModifiedBy>Judith Street</cp:lastModifiedBy>
  <cp:revision>1</cp:revision>
  <dcterms:created xsi:type="dcterms:W3CDTF">2026-07-30T23:35:00Z</dcterms:created>
  <dcterms:modified xsi:type="dcterms:W3CDTF">2026-07-30T23:43:00Z</dcterms:modified>
</cp:coreProperties>
</file>