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4D53E" w14:textId="57420B29" w:rsidR="00B24C4F" w:rsidRDefault="00B24C4F" w:rsidP="00B24C4F">
      <w:pPr>
        <w:pStyle w:val="Heading1"/>
        <w:ind w:left="6480" w:right="-639" w:firstLine="324"/>
        <w:rPr>
          <w:rFonts w:cs="Arial"/>
          <w:b w:val="0"/>
          <w:bCs w:val="0"/>
          <w:sz w:val="24"/>
        </w:rPr>
      </w:pPr>
      <w:r w:rsidRPr="00C904D1">
        <w:rPr>
          <w:rFonts w:cs="Arial"/>
          <w:b w:val="0"/>
          <w:bCs w:val="0"/>
          <w:sz w:val="24"/>
        </w:rPr>
        <w:t xml:space="preserve">Updated </w:t>
      </w:r>
      <w:r w:rsidR="001D3B0C">
        <w:rPr>
          <w:rFonts w:cs="Arial"/>
          <w:b w:val="0"/>
          <w:bCs w:val="0"/>
          <w:sz w:val="24"/>
        </w:rPr>
        <w:t xml:space="preserve"> </w:t>
      </w:r>
      <w:r w:rsidR="00314391">
        <w:rPr>
          <w:rFonts w:cs="Arial"/>
          <w:b w:val="0"/>
          <w:bCs w:val="0"/>
          <w:sz w:val="24"/>
        </w:rPr>
        <w:t>MARCH</w:t>
      </w:r>
      <w:r w:rsidR="008A59CC">
        <w:rPr>
          <w:rFonts w:cs="Arial"/>
          <w:b w:val="0"/>
          <w:bCs w:val="0"/>
          <w:sz w:val="24"/>
        </w:rPr>
        <w:t xml:space="preserve"> 26</w:t>
      </w:r>
      <w:r w:rsidR="00C40C26">
        <w:rPr>
          <w:rFonts w:cs="Arial"/>
          <w:b w:val="0"/>
          <w:bCs w:val="0"/>
          <w:sz w:val="24"/>
        </w:rPr>
        <w:t xml:space="preserve"> </w:t>
      </w:r>
    </w:p>
    <w:p w14:paraId="07F59002" w14:textId="35523283" w:rsidR="00B24C4F" w:rsidRDefault="00B24C4F" w:rsidP="00B24C4F">
      <w:pPr>
        <w:pStyle w:val="Heading1"/>
        <w:ind w:left="6480" w:right="-639" w:firstLine="324"/>
        <w:rPr>
          <w:rFonts w:cs="Arial"/>
          <w:b w:val="0"/>
          <w:bCs w:val="0"/>
          <w:sz w:val="24"/>
        </w:rPr>
      </w:pPr>
      <w:r w:rsidRPr="00C904D1">
        <w:rPr>
          <w:rFonts w:cs="Arial"/>
          <w:b w:val="0"/>
          <w:bCs w:val="0"/>
          <w:sz w:val="24"/>
        </w:rPr>
        <w:t>Review</w:t>
      </w:r>
      <w:r w:rsidR="001D3B0C">
        <w:rPr>
          <w:rFonts w:cs="Arial"/>
          <w:b w:val="0"/>
          <w:bCs w:val="0"/>
          <w:sz w:val="24"/>
        </w:rPr>
        <w:t xml:space="preserve"> d</w:t>
      </w:r>
      <w:r w:rsidR="00314391">
        <w:rPr>
          <w:rFonts w:cs="Arial"/>
          <w:b w:val="0"/>
          <w:bCs w:val="0"/>
          <w:sz w:val="24"/>
        </w:rPr>
        <w:t>ate: MARCH</w:t>
      </w:r>
      <w:r w:rsidR="00C40C26">
        <w:rPr>
          <w:rFonts w:cs="Arial"/>
          <w:b w:val="0"/>
          <w:bCs w:val="0"/>
          <w:sz w:val="24"/>
        </w:rPr>
        <w:t xml:space="preserve"> 2</w:t>
      </w:r>
      <w:r w:rsidR="008A59CC">
        <w:rPr>
          <w:rFonts w:cs="Arial"/>
          <w:b w:val="0"/>
          <w:bCs w:val="0"/>
          <w:sz w:val="24"/>
        </w:rPr>
        <w:t>7</w:t>
      </w:r>
    </w:p>
    <w:p w14:paraId="72A24017" w14:textId="77777777" w:rsidR="00B24C4F" w:rsidRPr="002C0856" w:rsidRDefault="00B24C4F" w:rsidP="00B24C4F"/>
    <w:p w14:paraId="1D488477" w14:textId="77777777" w:rsidR="00B24C4F" w:rsidRDefault="00B24C4F" w:rsidP="00B24C4F"/>
    <w:p w14:paraId="020E937D" w14:textId="77777777" w:rsidR="00B24C4F" w:rsidRPr="00A64DB6" w:rsidRDefault="00B24C4F" w:rsidP="00B24C4F">
      <w:pPr>
        <w:jc w:val="center"/>
      </w:pPr>
      <w:r>
        <w:rPr>
          <w:noProof/>
          <w:lang w:eastAsia="en-GB"/>
        </w:rPr>
        <w:drawing>
          <wp:inline distT="0" distB="0" distL="0" distR="0" wp14:anchorId="75968EF1" wp14:editId="2BF6B34E">
            <wp:extent cx="638175" cy="1009650"/>
            <wp:effectExtent l="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8175" cy="1009650"/>
                    </a:xfrm>
                    <a:prstGeom prst="rect">
                      <a:avLst/>
                    </a:prstGeom>
                    <a:noFill/>
                    <a:ln>
                      <a:noFill/>
                    </a:ln>
                  </pic:spPr>
                </pic:pic>
              </a:graphicData>
            </a:graphic>
          </wp:inline>
        </w:drawing>
      </w:r>
    </w:p>
    <w:p w14:paraId="043CD61D" w14:textId="77777777" w:rsidR="00B24C4F" w:rsidRDefault="00B24C4F" w:rsidP="00B24C4F">
      <w:pPr>
        <w:pStyle w:val="Heading1"/>
        <w:ind w:left="2880" w:firstLine="1089"/>
        <w:rPr>
          <w:b w:val="0"/>
          <w:bCs w:val="0"/>
          <w:sz w:val="24"/>
        </w:rPr>
      </w:pPr>
    </w:p>
    <w:p w14:paraId="6DE6CDF6" w14:textId="77777777" w:rsidR="00B24C4F" w:rsidRPr="00B24C4F" w:rsidRDefault="00B24C4F" w:rsidP="00B24C4F"/>
    <w:p w14:paraId="4A785359" w14:textId="77777777" w:rsidR="00B24C4F" w:rsidRDefault="009B78F7" w:rsidP="00B24C4F">
      <w:pPr>
        <w:rPr>
          <w:b/>
          <w:bCs/>
          <w:sz w:val="24"/>
        </w:rPr>
      </w:pPr>
      <w:r>
        <w:rPr>
          <w:b/>
          <w:bCs/>
          <w:noProof/>
          <w:sz w:val="22"/>
          <w:lang w:eastAsia="en-GB"/>
        </w:rPr>
        <mc:AlternateContent>
          <mc:Choice Requires="wps">
            <w:drawing>
              <wp:anchor distT="0" distB="0" distL="114300" distR="114300" simplePos="0" relativeHeight="251661824" behindDoc="0" locked="0" layoutInCell="1" allowOverlap="1" wp14:anchorId="324985A3" wp14:editId="499890EF">
                <wp:simplePos x="0" y="0"/>
                <wp:positionH relativeFrom="column">
                  <wp:posOffset>641350</wp:posOffset>
                </wp:positionH>
                <wp:positionV relativeFrom="paragraph">
                  <wp:posOffset>34925</wp:posOffset>
                </wp:positionV>
                <wp:extent cx="5286375" cy="885190"/>
                <wp:effectExtent l="0" t="0" r="9525"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885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41FEDD" w14:textId="77777777" w:rsidR="00B24C4F" w:rsidRDefault="00B24C4F" w:rsidP="00B24C4F">
                            <w:pPr>
                              <w:pStyle w:val="Title"/>
                              <w:spacing w:after="240"/>
                              <w:rPr>
                                <w:rFonts w:ascii="Comic Sans MS" w:hAnsi="Comic Sans MS"/>
                                <w:b w:val="0"/>
                                <w:bCs w:val="0"/>
                              </w:rPr>
                            </w:pPr>
                            <w:r w:rsidRPr="00412699">
                              <w:rPr>
                                <w:rFonts w:ascii="Comic Sans MS" w:hAnsi="Comic Sans MS"/>
                                <w:color w:val="002060"/>
                              </w:rPr>
                              <w:t>THE QUEEN ANNE ROYAL</w:t>
                            </w:r>
                            <w:r>
                              <w:rPr>
                                <w:rFonts w:ascii="Comic Sans MS" w:hAnsi="Comic Sans MS"/>
                                <w:color w:val="002060"/>
                              </w:rPr>
                              <w:t xml:space="preserve"> FREE CE CONTROLLED FIRST SCHOOL</w:t>
                            </w:r>
                          </w:p>
                          <w:p w14:paraId="68DB483D" w14:textId="77777777" w:rsidR="00B24C4F" w:rsidRDefault="00B24C4F" w:rsidP="00B24C4F"/>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24985A3" id="_x0000_t202" coordsize="21600,21600" o:spt="202" path="m,l,21600r21600,l21600,xe">
                <v:stroke joinstyle="miter"/>
                <v:path gradientshapeok="t" o:connecttype="rect"/>
              </v:shapetype>
              <v:shape id="Text Box 2" o:spid="_x0000_s1026" type="#_x0000_t202" style="position:absolute;margin-left:50.5pt;margin-top:2.75pt;width:416.25pt;height:69.7pt;z-index:2516618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" stroked="f">
                <v:textbox style="mso-fit-shape-to-text:t">
                  <w:txbxContent>
                    <w:p w14:paraId="7241FEDD" w14:textId="77777777" w:rsidR="00B24C4F" w:rsidRDefault="00B24C4F" w:rsidP="00B24C4F">
                      <w:pPr>
                        <w:pStyle w:val="Title"/>
                        <w:spacing w:after="240"/>
                        <w:rPr>
                          <w:rFonts w:ascii="Comic Sans MS" w:hAnsi="Comic Sans MS"/>
                          <w:b w:val="0"/>
                          <w:bCs w:val="0"/>
                        </w:rPr>
                      </w:pPr>
                      <w:r w:rsidRPr="00412699">
                        <w:rPr>
                          <w:rFonts w:ascii="Comic Sans MS" w:hAnsi="Comic Sans MS"/>
                          <w:color w:val="002060"/>
                        </w:rPr>
                        <w:t>THE QUEEN ANNE ROYAL</w:t>
                      </w:r>
                      <w:r>
                        <w:rPr>
                          <w:rFonts w:ascii="Comic Sans MS" w:hAnsi="Comic Sans MS"/>
                          <w:color w:val="002060"/>
                        </w:rPr>
                        <w:t xml:space="preserve"> FREE CE CONTROLLED FIRST SCHOOL</w:t>
                      </w:r>
                    </w:p>
                    <w:p w14:paraId="68DB483D" w14:textId="77777777" w:rsidR="00B24C4F" w:rsidRDefault="00B24C4F" w:rsidP="00B24C4F"/>
                  </w:txbxContent>
                </v:textbox>
              </v:shape>
            </w:pict>
          </mc:Fallback>
        </mc:AlternateContent>
      </w:r>
    </w:p>
    <w:p w14:paraId="05225647" w14:textId="77777777" w:rsidR="00B24C4F" w:rsidRDefault="00B24C4F" w:rsidP="00B24C4F">
      <w:pPr>
        <w:rPr>
          <w:b/>
          <w:bCs/>
          <w:sz w:val="24"/>
        </w:rPr>
      </w:pPr>
    </w:p>
    <w:p w14:paraId="11548636" w14:textId="77777777" w:rsidR="00B24C4F" w:rsidRDefault="00B24C4F" w:rsidP="00B24C4F">
      <w:pPr>
        <w:rPr>
          <w:b/>
          <w:bCs/>
          <w:sz w:val="24"/>
        </w:rPr>
      </w:pPr>
    </w:p>
    <w:p w14:paraId="72AD83BB" w14:textId="77777777" w:rsidR="00B24C4F" w:rsidRDefault="00B24C4F" w:rsidP="00B24C4F">
      <w:pPr>
        <w:rPr>
          <w:b/>
          <w:bCs/>
          <w:sz w:val="24"/>
        </w:rPr>
      </w:pPr>
    </w:p>
    <w:p w14:paraId="05A38D08" w14:textId="77777777" w:rsidR="00B24C4F" w:rsidRDefault="00B24C4F" w:rsidP="00B24C4F">
      <w:pPr>
        <w:rPr>
          <w:b/>
          <w:bCs/>
          <w:sz w:val="24"/>
        </w:rPr>
      </w:pPr>
    </w:p>
    <w:p w14:paraId="6E661530" w14:textId="77777777" w:rsidR="00B24C4F" w:rsidRDefault="00B24C4F" w:rsidP="00B24C4F">
      <w:pPr>
        <w:rPr>
          <w:b/>
          <w:bCs/>
          <w:sz w:val="24"/>
        </w:rPr>
      </w:pPr>
    </w:p>
    <w:p w14:paraId="5D47D5DC" w14:textId="77777777" w:rsidR="00B24C4F" w:rsidRDefault="00B24C4F" w:rsidP="00B24C4F">
      <w:pPr>
        <w:rPr>
          <w:b/>
          <w:bCs/>
          <w:sz w:val="24"/>
        </w:rPr>
      </w:pPr>
    </w:p>
    <w:p w14:paraId="22573230" w14:textId="77777777" w:rsidR="00B4540D" w:rsidRPr="00A42085" w:rsidRDefault="00B4540D" w:rsidP="00B4540D">
      <w:pPr>
        <w:jc w:val="center"/>
        <w:rPr>
          <w:b/>
          <w:bCs/>
          <w:color w:val="1F3864" w:themeColor="accent5" w:themeShade="80"/>
          <w:sz w:val="28"/>
          <w:szCs w:val="28"/>
        </w:rPr>
      </w:pPr>
      <w:r w:rsidRPr="00A42085">
        <w:rPr>
          <w:b/>
          <w:bCs/>
          <w:color w:val="1F3864" w:themeColor="accent5" w:themeShade="80"/>
          <w:sz w:val="28"/>
          <w:szCs w:val="28"/>
        </w:rPr>
        <w:t>In our Christian Community we Enjoy</w:t>
      </w:r>
      <w:r>
        <w:rPr>
          <w:b/>
          <w:bCs/>
          <w:color w:val="1F3864" w:themeColor="accent5" w:themeShade="80"/>
          <w:sz w:val="28"/>
          <w:szCs w:val="28"/>
        </w:rPr>
        <w:t xml:space="preserve">, </w:t>
      </w:r>
      <w:r w:rsidRPr="00A42085">
        <w:rPr>
          <w:b/>
          <w:bCs/>
          <w:color w:val="1F3864" w:themeColor="accent5" w:themeShade="80"/>
          <w:sz w:val="28"/>
          <w:szCs w:val="28"/>
        </w:rPr>
        <w:t>Include</w:t>
      </w:r>
      <w:r>
        <w:rPr>
          <w:b/>
          <w:bCs/>
          <w:color w:val="1F3864" w:themeColor="accent5" w:themeShade="80"/>
          <w:sz w:val="28"/>
          <w:szCs w:val="28"/>
        </w:rPr>
        <w:t xml:space="preserve"> and Achieve</w:t>
      </w:r>
      <w:r w:rsidRPr="00A42085">
        <w:rPr>
          <w:b/>
          <w:bCs/>
          <w:color w:val="1F3864" w:themeColor="accent5" w:themeShade="80"/>
          <w:sz w:val="28"/>
          <w:szCs w:val="28"/>
        </w:rPr>
        <w:t>.</w:t>
      </w:r>
    </w:p>
    <w:p w14:paraId="7BF18CAD" w14:textId="77777777" w:rsidR="00B24C4F" w:rsidRDefault="00B24C4F" w:rsidP="00B24C4F">
      <w:pPr>
        <w:rPr>
          <w:b/>
          <w:bCs/>
          <w:sz w:val="24"/>
        </w:rPr>
      </w:pPr>
    </w:p>
    <w:p w14:paraId="7CAEC54D" w14:textId="77777777" w:rsidR="00B24C4F" w:rsidRDefault="00B24C4F" w:rsidP="00B24C4F">
      <w:pPr>
        <w:rPr>
          <w:b/>
          <w:bCs/>
          <w:sz w:val="24"/>
        </w:rPr>
      </w:pPr>
    </w:p>
    <w:p w14:paraId="57D40FEF" w14:textId="77777777" w:rsidR="00B24C4F" w:rsidRDefault="00B24C4F" w:rsidP="00B24C4F">
      <w:pPr>
        <w:rPr>
          <w:b/>
          <w:bCs/>
          <w:sz w:val="24"/>
        </w:rPr>
      </w:pPr>
    </w:p>
    <w:p w14:paraId="7D74327D" w14:textId="77777777" w:rsidR="00B24C4F" w:rsidRDefault="00B24C4F" w:rsidP="00B24C4F">
      <w:pPr>
        <w:rPr>
          <w:b/>
          <w:bCs/>
          <w:sz w:val="24"/>
        </w:rPr>
      </w:pPr>
    </w:p>
    <w:p w14:paraId="0FA17CBE" w14:textId="77777777" w:rsidR="00B4540D" w:rsidRPr="00A42085" w:rsidRDefault="00B4540D" w:rsidP="00B4540D">
      <w:pPr>
        <w:jc w:val="center"/>
        <w:rPr>
          <w:rFonts w:cs="Arial"/>
          <w:bCs/>
          <w:i/>
          <w:color w:val="1F3864" w:themeColor="accent5" w:themeShade="80"/>
          <w:sz w:val="24"/>
        </w:rPr>
      </w:pPr>
      <w:r w:rsidRPr="00A42085">
        <w:rPr>
          <w:rFonts w:cs="Arial"/>
          <w:i/>
          <w:color w:val="1F3864" w:themeColor="accent5" w:themeShade="80"/>
          <w:sz w:val="24"/>
          <w:shd w:val="clear" w:color="auto" w:fill="FFFFFF"/>
        </w:rPr>
        <w:t>But the</w:t>
      </w:r>
      <w:r w:rsidRPr="00A42085">
        <w:rPr>
          <w:rStyle w:val="apple-converted-space"/>
          <w:rFonts w:cs="Arial"/>
          <w:i/>
          <w:color w:val="1F3864" w:themeColor="accent5" w:themeShade="80"/>
          <w:sz w:val="24"/>
          <w:shd w:val="clear" w:color="auto" w:fill="FFFFFF"/>
        </w:rPr>
        <w:t> </w:t>
      </w:r>
      <w:r w:rsidRPr="00A42085">
        <w:rPr>
          <w:rFonts w:cs="Arial"/>
          <w:bCs/>
          <w:i/>
          <w:color w:val="1F3864" w:themeColor="accent5" w:themeShade="80"/>
          <w:sz w:val="24"/>
          <w:shd w:val="clear" w:color="auto" w:fill="FFFFFF"/>
        </w:rPr>
        <w:t>fruit of the Spirit</w:t>
      </w:r>
      <w:r w:rsidRPr="00A42085">
        <w:rPr>
          <w:rStyle w:val="apple-converted-space"/>
          <w:rFonts w:cs="Arial"/>
          <w:i/>
          <w:color w:val="1F3864" w:themeColor="accent5" w:themeShade="80"/>
          <w:sz w:val="24"/>
          <w:shd w:val="clear" w:color="auto" w:fill="FFFFFF"/>
        </w:rPr>
        <w:t> </w:t>
      </w:r>
      <w:r w:rsidRPr="00A42085">
        <w:rPr>
          <w:rFonts w:cs="Arial"/>
          <w:i/>
          <w:color w:val="1F3864" w:themeColor="accent5" w:themeShade="80"/>
          <w:sz w:val="24"/>
          <w:shd w:val="clear" w:color="auto" w:fill="FFFFFF"/>
        </w:rPr>
        <w:t xml:space="preserve">is love, joy, peace, </w:t>
      </w:r>
      <w:r>
        <w:rPr>
          <w:rFonts w:cs="Arial"/>
          <w:i/>
          <w:color w:val="1F3864" w:themeColor="accent5" w:themeShade="80"/>
          <w:sz w:val="24"/>
          <w:shd w:val="clear" w:color="auto" w:fill="FFFFFF"/>
        </w:rPr>
        <w:t>patie</w:t>
      </w:r>
      <w:r w:rsidRPr="00A42085">
        <w:rPr>
          <w:rFonts w:cs="Arial"/>
          <w:i/>
          <w:color w:val="1F3864" w:themeColor="accent5" w:themeShade="80"/>
          <w:sz w:val="24"/>
          <w:shd w:val="clear" w:color="auto" w:fill="FFFFFF"/>
        </w:rPr>
        <w:t>nce, kindness, goodness, faithfulness, gentleness and self-control." Galatians 5:22-23</w:t>
      </w:r>
    </w:p>
    <w:p w14:paraId="6DC1F079" w14:textId="77777777" w:rsidR="00B24C4F" w:rsidRDefault="00B24C4F" w:rsidP="00B24C4F">
      <w:pPr>
        <w:rPr>
          <w:b/>
          <w:bCs/>
          <w:sz w:val="24"/>
        </w:rPr>
      </w:pPr>
    </w:p>
    <w:p w14:paraId="443356F4" w14:textId="269462FE" w:rsidR="00B24C4F" w:rsidRDefault="00B4540D" w:rsidP="00B24C4F">
      <w:pPr>
        <w:rPr>
          <w:b/>
          <w:bCs/>
          <w:sz w:val="24"/>
        </w:rPr>
      </w:pPr>
      <w:r>
        <w:rPr>
          <w:b/>
          <w:bCs/>
          <w:noProof/>
          <w:sz w:val="24"/>
          <w:lang w:eastAsia="en-GB"/>
        </w:rPr>
        <mc:AlternateContent>
          <mc:Choice Requires="wps">
            <w:drawing>
              <wp:anchor distT="0" distB="0" distL="114300" distR="114300" simplePos="0" relativeHeight="251660800" behindDoc="0" locked="0" layoutInCell="0" allowOverlap="1" wp14:anchorId="7CFD0F0A" wp14:editId="5D5468BB">
                <wp:simplePos x="0" y="0"/>
                <wp:positionH relativeFrom="page">
                  <wp:posOffset>822960</wp:posOffset>
                </wp:positionH>
                <wp:positionV relativeFrom="page">
                  <wp:posOffset>5524501</wp:posOffset>
                </wp:positionV>
                <wp:extent cx="6616065" cy="1295400"/>
                <wp:effectExtent l="0" t="0" r="1333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065" cy="129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tbl>
                            <w:tblPr>
                              <w:tblOverlap w:val="never"/>
                              <w:tblW w:w="5000" w:type="pct"/>
                              <w:jc w:val="center"/>
                              <w:tblCellMar>
                                <w:top w:w="144" w:type="dxa"/>
                                <w:left w:w="0" w:type="dxa"/>
                                <w:bottom w:w="144" w:type="dxa"/>
                                <w:right w:w="0" w:type="dxa"/>
                              </w:tblCellMar>
                              <w:tblLook w:val="04A0" w:firstRow="1" w:lastRow="0" w:firstColumn="1" w:lastColumn="0" w:noHBand="0" w:noVBand="1"/>
                            </w:tblPr>
                            <w:tblGrid>
                              <w:gridCol w:w="10434"/>
                            </w:tblGrid>
                            <w:tr w:rsidR="00B24C4F" w14:paraId="79299160" w14:textId="77777777" w:rsidTr="00953B6F">
                              <w:trPr>
                                <w:trHeight w:val="144"/>
                                <w:jc w:val="center"/>
                              </w:trPr>
                              <w:tc>
                                <w:tcPr>
                                  <w:tcW w:w="11520" w:type="dxa"/>
                                  <w:shd w:val="clear" w:color="auto" w:fill="B8CCE4"/>
                                  <w:tcMar>
                                    <w:top w:w="0" w:type="dxa"/>
                                    <w:bottom w:w="0" w:type="dxa"/>
                                  </w:tcMar>
                                  <w:vAlign w:val="center"/>
                                </w:tcPr>
                                <w:p w14:paraId="27DD8AFB" w14:textId="77777777" w:rsidR="00B24C4F" w:rsidRPr="00CA7BF1" w:rsidRDefault="00B24C4F">
                                  <w:pPr>
                                    <w:pStyle w:val="NoSpacing"/>
                                    <w:rPr>
                                      <w:rFonts w:cs="Calibri"/>
                                      <w:sz w:val="8"/>
                                      <w:szCs w:val="8"/>
                                    </w:rPr>
                                  </w:pPr>
                                </w:p>
                              </w:tc>
                            </w:tr>
                            <w:tr w:rsidR="00B24C4F" w14:paraId="06E2EFBE" w14:textId="77777777" w:rsidTr="00953B6F">
                              <w:trPr>
                                <w:trHeight w:val="1440"/>
                                <w:jc w:val="center"/>
                              </w:trPr>
                              <w:tc>
                                <w:tcPr>
                                  <w:tcW w:w="11520" w:type="dxa"/>
                                  <w:shd w:val="clear" w:color="auto" w:fill="4F81BD"/>
                                  <w:vAlign w:val="center"/>
                                </w:tcPr>
                                <w:p w14:paraId="4ABB1A0B" w14:textId="7B64F961" w:rsidR="00B24C4F" w:rsidRPr="00CA7BF1" w:rsidRDefault="008A59CC" w:rsidP="004F19A5">
                                  <w:pPr>
                                    <w:pStyle w:val="NoSpacing"/>
                                    <w:suppressOverlap/>
                                    <w:jc w:val="center"/>
                                    <w:rPr>
                                      <w:rFonts w:ascii="Cambria" w:hAnsi="Cambria" w:cs="Calibri"/>
                                      <w:color w:val="FFFFFF"/>
                                      <w:sz w:val="72"/>
                                      <w:szCs w:val="72"/>
                                    </w:rPr>
                                  </w:pPr>
                                  <w:r>
                                    <w:rPr>
                                      <w:rFonts w:ascii="Arial" w:hAnsi="Arial" w:cs="Arial"/>
                                      <w:b/>
                                      <w:bCs/>
                                      <w:sz w:val="36"/>
                                      <w:lang w:eastAsia="en-GB"/>
                                    </w:rPr>
                                    <w:t xml:space="preserve">SMARTPHONE FREE </w:t>
                                  </w:r>
                                  <w:r w:rsidR="00956B93">
                                    <w:rPr>
                                      <w:rFonts w:ascii="Arial" w:hAnsi="Arial" w:cs="Arial"/>
                                      <w:b/>
                                      <w:bCs/>
                                      <w:sz w:val="36"/>
                                      <w:lang w:eastAsia="en-GB"/>
                                    </w:rPr>
                                    <w:t>Policy</w:t>
                                  </w:r>
                                </w:p>
                              </w:tc>
                            </w:tr>
                            <w:tr w:rsidR="00B24C4F" w14:paraId="5785D6F5" w14:textId="77777777" w:rsidTr="00953B6F">
                              <w:trPr>
                                <w:trHeight w:val="144"/>
                                <w:jc w:val="center"/>
                              </w:trPr>
                              <w:tc>
                                <w:tcPr>
                                  <w:tcW w:w="11520" w:type="dxa"/>
                                  <w:shd w:val="clear" w:color="auto" w:fill="4BACC6"/>
                                  <w:tcMar>
                                    <w:top w:w="0" w:type="dxa"/>
                                    <w:bottom w:w="0" w:type="dxa"/>
                                  </w:tcMar>
                                  <w:vAlign w:val="center"/>
                                </w:tcPr>
                                <w:p w14:paraId="4B13F409" w14:textId="77777777" w:rsidR="00B24C4F" w:rsidRPr="00CA7BF1" w:rsidRDefault="00B24C4F">
                                  <w:pPr>
                                    <w:pStyle w:val="NoSpacing"/>
                                    <w:rPr>
                                      <w:rFonts w:cs="Calibri"/>
                                      <w:sz w:val="8"/>
                                      <w:szCs w:val="8"/>
                                    </w:rPr>
                                  </w:pPr>
                                  <w:r>
                                    <w:rPr>
                                      <w:rFonts w:cs="Calibri"/>
                                      <w:sz w:val="8"/>
                                      <w:szCs w:val="8"/>
                                    </w:rPr>
                                    <w:t>AQA</w:t>
                                  </w:r>
                                </w:p>
                              </w:tc>
                            </w:tr>
                            <w:tr w:rsidR="00B24C4F" w14:paraId="0B114A15" w14:textId="77777777" w:rsidTr="00953B6F">
                              <w:trPr>
                                <w:trHeight w:val="720"/>
                                <w:jc w:val="center"/>
                              </w:trPr>
                              <w:tc>
                                <w:tcPr>
                                  <w:tcW w:w="11520" w:type="dxa"/>
                                  <w:shd w:val="clear" w:color="auto" w:fill="auto"/>
                                  <w:vAlign w:val="bottom"/>
                                </w:tcPr>
                                <w:p w14:paraId="44945F1A" w14:textId="77777777" w:rsidR="00B24C4F" w:rsidRPr="00CA7BF1" w:rsidRDefault="00B24C4F" w:rsidP="00953B6F">
                                  <w:pPr>
                                    <w:pStyle w:val="NoSpacing"/>
                                    <w:suppressOverlap/>
                                    <w:jc w:val="center"/>
                                    <w:rPr>
                                      <w:rFonts w:ascii="Cambria" w:hAnsi="Cambria" w:cs="Calibri"/>
                                      <w:sz w:val="36"/>
                                      <w:szCs w:val="36"/>
                                    </w:rPr>
                                  </w:pPr>
                                </w:p>
                              </w:tc>
                            </w:tr>
                          </w:tbl>
                          <w:p w14:paraId="3153AEBE" w14:textId="77777777" w:rsidR="00B24C4F" w:rsidRDefault="00B24C4F" w:rsidP="00B24C4F"/>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7CFD0F0A" id="Rectangle 4" o:spid="_x0000_s1027" style="position:absolute;margin-left:64.8pt;margin-top:435pt;width:520.95pt;height:102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" o:allowincell="f" filled="f" stroked="f" strokeweight=".25pt">
                <v:textbox inset="0,0,0,0">
                  <w:txbxContent>
                    <w:tbl>
                      <w:tblPr>
                        <w:tblOverlap w:val="never"/>
                        <w:tblW w:w="5000" w:type="pct"/>
                        <w:jc w:val="center"/>
                        <w:tblCellMar>
                          <w:top w:w="144" w:type="dxa"/>
                          <w:left w:w="0" w:type="dxa"/>
                          <w:bottom w:w="144" w:type="dxa"/>
                          <w:right w:w="0" w:type="dxa"/>
                        </w:tblCellMar>
                        <w:tblLook w:val="04A0" w:firstRow="1" w:lastRow="0" w:firstColumn="1" w:lastColumn="0" w:noHBand="0" w:noVBand="1"/>
                      </w:tblPr>
                      <w:tblGrid>
                        <w:gridCol w:w="10434"/>
                      </w:tblGrid>
                      <w:tr w:rsidR="00B24C4F" w14:paraId="79299160" w14:textId="77777777" w:rsidTr="00953B6F">
                        <w:trPr>
                          <w:trHeight w:val="144"/>
                          <w:jc w:val="center"/>
                        </w:trPr>
                        <w:tc>
                          <w:tcPr>
                            <w:tcW w:w="11520" w:type="dxa"/>
                            <w:shd w:val="clear" w:color="auto" w:fill="B8CCE4"/>
                            <w:tcMar>
                              <w:top w:w="0" w:type="dxa"/>
                              <w:bottom w:w="0" w:type="dxa"/>
                            </w:tcMar>
                            <w:vAlign w:val="center"/>
                          </w:tcPr>
                          <w:p w14:paraId="27DD8AFB" w14:textId="77777777" w:rsidR="00B24C4F" w:rsidRPr="00CA7BF1" w:rsidRDefault="00B24C4F">
                            <w:pPr>
                              <w:pStyle w:val="NoSpacing"/>
                              <w:rPr>
                                <w:rFonts w:cs="Calibri"/>
                                <w:sz w:val="8"/>
                                <w:szCs w:val="8"/>
                              </w:rPr>
                            </w:pPr>
                          </w:p>
                        </w:tc>
                      </w:tr>
                      <w:tr w:rsidR="00B24C4F" w14:paraId="06E2EFBE" w14:textId="77777777" w:rsidTr="00953B6F">
                        <w:trPr>
                          <w:trHeight w:val="1440"/>
                          <w:jc w:val="center"/>
                        </w:trPr>
                        <w:tc>
                          <w:tcPr>
                            <w:tcW w:w="11520" w:type="dxa"/>
                            <w:shd w:val="clear" w:color="auto" w:fill="4F81BD"/>
                            <w:vAlign w:val="center"/>
                          </w:tcPr>
                          <w:p w14:paraId="4ABB1A0B" w14:textId="7B64F961" w:rsidR="00B24C4F" w:rsidRPr="00CA7BF1" w:rsidRDefault="008A59CC" w:rsidP="004F19A5">
                            <w:pPr>
                              <w:pStyle w:val="NoSpacing"/>
                              <w:suppressOverlap/>
                              <w:jc w:val="center"/>
                              <w:rPr>
                                <w:rFonts w:ascii="Cambria" w:hAnsi="Cambria" w:cs="Calibri"/>
                                <w:color w:val="FFFFFF"/>
                                <w:sz w:val="72"/>
                                <w:szCs w:val="72"/>
                              </w:rPr>
                            </w:pPr>
                            <w:r>
                              <w:rPr>
                                <w:rFonts w:ascii="Arial" w:hAnsi="Arial" w:cs="Arial"/>
                                <w:b/>
                                <w:bCs/>
                                <w:sz w:val="36"/>
                                <w:lang w:eastAsia="en-GB"/>
                              </w:rPr>
                              <w:t xml:space="preserve">SMARTPHONE FREE </w:t>
                            </w:r>
                            <w:r w:rsidR="00956B93">
                              <w:rPr>
                                <w:rFonts w:ascii="Arial" w:hAnsi="Arial" w:cs="Arial"/>
                                <w:b/>
                                <w:bCs/>
                                <w:sz w:val="36"/>
                                <w:lang w:eastAsia="en-GB"/>
                              </w:rPr>
                              <w:t>Policy</w:t>
                            </w:r>
                          </w:p>
                        </w:tc>
                      </w:tr>
                      <w:tr w:rsidR="00B24C4F" w14:paraId="5785D6F5" w14:textId="77777777" w:rsidTr="00953B6F">
                        <w:trPr>
                          <w:trHeight w:val="144"/>
                          <w:jc w:val="center"/>
                        </w:trPr>
                        <w:tc>
                          <w:tcPr>
                            <w:tcW w:w="11520" w:type="dxa"/>
                            <w:shd w:val="clear" w:color="auto" w:fill="4BACC6"/>
                            <w:tcMar>
                              <w:top w:w="0" w:type="dxa"/>
                              <w:bottom w:w="0" w:type="dxa"/>
                            </w:tcMar>
                            <w:vAlign w:val="center"/>
                          </w:tcPr>
                          <w:p w14:paraId="4B13F409" w14:textId="77777777" w:rsidR="00B24C4F" w:rsidRPr="00CA7BF1" w:rsidRDefault="00B24C4F">
                            <w:pPr>
                              <w:pStyle w:val="NoSpacing"/>
                              <w:rPr>
                                <w:rFonts w:cs="Calibri"/>
                                <w:sz w:val="8"/>
                                <w:szCs w:val="8"/>
                              </w:rPr>
                            </w:pPr>
                            <w:r>
                              <w:rPr>
                                <w:rFonts w:cs="Calibri"/>
                                <w:sz w:val="8"/>
                                <w:szCs w:val="8"/>
                              </w:rPr>
                              <w:t>AQA</w:t>
                            </w:r>
                          </w:p>
                        </w:tc>
                      </w:tr>
                      <w:tr w:rsidR="00B24C4F" w14:paraId="0B114A15" w14:textId="77777777" w:rsidTr="00953B6F">
                        <w:trPr>
                          <w:trHeight w:val="720"/>
                          <w:jc w:val="center"/>
                        </w:trPr>
                        <w:tc>
                          <w:tcPr>
                            <w:tcW w:w="11520" w:type="dxa"/>
                            <w:shd w:val="clear" w:color="auto" w:fill="auto"/>
                            <w:vAlign w:val="bottom"/>
                          </w:tcPr>
                          <w:p w14:paraId="44945F1A" w14:textId="77777777" w:rsidR="00B24C4F" w:rsidRPr="00CA7BF1" w:rsidRDefault="00B24C4F" w:rsidP="00953B6F">
                            <w:pPr>
                              <w:pStyle w:val="NoSpacing"/>
                              <w:suppressOverlap/>
                              <w:jc w:val="center"/>
                              <w:rPr>
                                <w:rFonts w:ascii="Cambria" w:hAnsi="Cambria" w:cs="Calibri"/>
                                <w:sz w:val="36"/>
                                <w:szCs w:val="36"/>
                              </w:rPr>
                            </w:pPr>
                          </w:p>
                        </w:tc>
                      </w:tr>
                    </w:tbl>
                    <w:p w14:paraId="3153AEBE" w14:textId="77777777" w:rsidR="00B24C4F" w:rsidRDefault="00B24C4F" w:rsidP="00B24C4F"/>
                  </w:txbxContent>
                </v:textbox>
                <w10:wrap anchorx="page" anchory="page"/>
              </v:rect>
            </w:pict>
          </mc:Fallback>
        </mc:AlternateContent>
      </w:r>
    </w:p>
    <w:p w14:paraId="516B149A" w14:textId="07DC3971" w:rsidR="00B24C4F" w:rsidRDefault="00B24C4F" w:rsidP="00B24C4F">
      <w:pPr>
        <w:rPr>
          <w:b/>
          <w:bCs/>
          <w:sz w:val="24"/>
        </w:rPr>
      </w:pPr>
    </w:p>
    <w:p w14:paraId="14023E4D" w14:textId="1972CA67" w:rsidR="00B24C4F" w:rsidRDefault="00B24C4F" w:rsidP="00B24C4F">
      <w:pPr>
        <w:rPr>
          <w:b/>
          <w:bCs/>
          <w:sz w:val="24"/>
        </w:rPr>
      </w:pPr>
    </w:p>
    <w:p w14:paraId="351CC818" w14:textId="77777777" w:rsidR="00B24C4F" w:rsidRDefault="00B24C4F" w:rsidP="00B24C4F">
      <w:pPr>
        <w:rPr>
          <w:b/>
          <w:bCs/>
          <w:sz w:val="24"/>
        </w:rPr>
      </w:pPr>
    </w:p>
    <w:p w14:paraId="2C351C6F" w14:textId="3ECDF679" w:rsidR="00B24C4F" w:rsidRDefault="00B24C4F" w:rsidP="00B24C4F">
      <w:pPr>
        <w:rPr>
          <w:b/>
          <w:bCs/>
          <w:sz w:val="24"/>
        </w:rPr>
      </w:pPr>
    </w:p>
    <w:p w14:paraId="0C908E64" w14:textId="77777777" w:rsidR="00B24C4F" w:rsidRDefault="00B24C4F" w:rsidP="00B24C4F">
      <w:pPr>
        <w:rPr>
          <w:b/>
          <w:bCs/>
          <w:sz w:val="24"/>
        </w:rPr>
      </w:pPr>
    </w:p>
    <w:p w14:paraId="20B3516C" w14:textId="77777777" w:rsidR="00B24C4F" w:rsidRDefault="00B24C4F" w:rsidP="00B24C4F">
      <w:pPr>
        <w:rPr>
          <w:b/>
          <w:bCs/>
          <w:sz w:val="24"/>
        </w:rPr>
      </w:pPr>
    </w:p>
    <w:p w14:paraId="1A474D77" w14:textId="77777777" w:rsidR="00B24C4F" w:rsidRDefault="00B24C4F" w:rsidP="00B24C4F">
      <w:pPr>
        <w:rPr>
          <w:b/>
          <w:bCs/>
          <w:sz w:val="24"/>
        </w:rPr>
      </w:pPr>
    </w:p>
    <w:p w14:paraId="3C738EAB" w14:textId="77777777" w:rsidR="00B24C4F" w:rsidRDefault="00B24C4F" w:rsidP="00B24C4F">
      <w:pPr>
        <w:rPr>
          <w:b/>
          <w:bCs/>
          <w:sz w:val="24"/>
        </w:rPr>
      </w:pPr>
    </w:p>
    <w:p w14:paraId="3835180E" w14:textId="77777777" w:rsidR="00B24C4F" w:rsidRDefault="009B78F7" w:rsidP="0001666B">
      <w:pPr>
        <w:pStyle w:val="Heading1"/>
        <w:ind w:left="6480" w:right="-639" w:firstLine="324"/>
        <w:rPr>
          <w:rFonts w:cs="Arial"/>
          <w:b w:val="0"/>
          <w:bCs w:val="0"/>
          <w:sz w:val="24"/>
        </w:rPr>
      </w:pPr>
      <w:r>
        <w:rPr>
          <w:b w:val="0"/>
          <w:bCs w:val="0"/>
          <w:noProof/>
          <w:sz w:val="24"/>
          <w:lang w:eastAsia="en-GB"/>
        </w:rPr>
        <mc:AlternateContent>
          <mc:Choice Requires="wps">
            <w:drawing>
              <wp:anchor distT="0" distB="0" distL="114300" distR="114300" simplePos="0" relativeHeight="251658752" behindDoc="1" locked="0" layoutInCell="0" allowOverlap="1" wp14:anchorId="3F2B60C3" wp14:editId="7E2BE7D0">
                <wp:simplePos x="0" y="0"/>
                <wp:positionH relativeFrom="margin">
                  <wp:posOffset>-200660</wp:posOffset>
                </wp:positionH>
                <wp:positionV relativeFrom="margin">
                  <wp:posOffset>-581025</wp:posOffset>
                </wp:positionV>
                <wp:extent cx="7128510" cy="9432290"/>
                <wp:effectExtent l="0" t="0" r="12065" b="1270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8510" cy="9432290"/>
                        </a:xfrm>
                        <a:prstGeom prst="roundRect">
                          <a:avLst>
                            <a:gd name="adj" fmla="val 3463"/>
                          </a:avLst>
                        </a:prstGeom>
                        <a:noFill/>
                        <a:ln w="9525">
                          <a:solidFill>
                            <a:srgbClr val="548DD4"/>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w:pict>
              <v:roundrect w14:anchorId="34DDB602" id="AutoShape 3" o:spid="_x0000_s1026" style="position:absolute;margin-left:-15.8pt;margin-top:-45.75pt;width:561.3pt;height:742.7pt;z-index:-251657728;visibility:visible;mso-wrap-style:square;mso-width-percent:920;mso-height-percent:940;mso-wrap-distance-left:9pt;mso-wrap-distance-top:0;mso-wrap-distance-right:9pt;mso-wrap-distance-bottom:0;mso-position-horizontal:absolute;mso-position-horizontal-relative:margin;mso-position-vertical:absolute;mso-position-vertical-relative:margin;mso-width-percent:920;mso-height-percent:940;mso-width-relative:page;mso-height-relative:page;v-text-anchor:top" arcsize="2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" o:allowincell="f" filled="f" fillcolor="black" strokecolor="#548dd4">
                <w10:wrap anchorx="margin" anchory="margin"/>
              </v:roundrect>
            </w:pict>
          </mc:Fallback>
        </mc:AlternateContent>
      </w:r>
    </w:p>
    <w:p w14:paraId="3CE3B264" w14:textId="77777777" w:rsidR="00B4540D" w:rsidRPr="00A42085" w:rsidRDefault="00B4540D" w:rsidP="00B4540D">
      <w:pPr>
        <w:jc w:val="center"/>
        <w:rPr>
          <w:rFonts w:cs="Arial"/>
          <w:bCs/>
          <w:i/>
          <w:color w:val="1F3864" w:themeColor="accent5" w:themeShade="80"/>
          <w:sz w:val="24"/>
        </w:rPr>
      </w:pPr>
    </w:p>
    <w:p w14:paraId="063F808C" w14:textId="77777777" w:rsidR="00B4540D" w:rsidRDefault="00B4540D" w:rsidP="00B4540D">
      <w:pPr>
        <w:pStyle w:val="NoSpacing"/>
        <w:spacing w:line="276" w:lineRule="auto"/>
        <w:ind w:hanging="142"/>
        <w:jc w:val="center"/>
        <w:rPr>
          <w:rFonts w:ascii="Arial" w:hAnsi="Arial" w:cs="Arial"/>
          <w:bCs/>
          <w:i/>
          <w:iCs/>
          <w:sz w:val="24"/>
          <w:szCs w:val="24"/>
          <w:lang w:eastAsia="en-GB"/>
        </w:rPr>
      </w:pPr>
      <w:r w:rsidRPr="00A42085">
        <w:rPr>
          <w:rFonts w:ascii="Arial" w:hAnsi="Arial" w:cs="Arial"/>
          <w:bCs/>
          <w:i/>
          <w:iCs/>
          <w:sz w:val="24"/>
          <w:szCs w:val="24"/>
          <w:lang w:eastAsia="en-GB"/>
        </w:rPr>
        <w:t>The school promotes equality and actively challenges all ageist, gender, racist, disablist, homophobic, social and transphobic language and behaviour.</w:t>
      </w:r>
    </w:p>
    <w:p w14:paraId="4D3322A5" w14:textId="77777777" w:rsidR="00B4540D" w:rsidRPr="00A42085" w:rsidRDefault="00B4540D" w:rsidP="00B4540D">
      <w:pPr>
        <w:pStyle w:val="NoSpacing"/>
        <w:spacing w:line="276" w:lineRule="auto"/>
        <w:ind w:hanging="142"/>
        <w:jc w:val="center"/>
        <w:rPr>
          <w:rFonts w:ascii="Arial" w:hAnsi="Arial" w:cs="Arial"/>
          <w:bCs/>
          <w:i/>
          <w:iCs/>
          <w:sz w:val="24"/>
          <w:szCs w:val="24"/>
          <w:lang w:eastAsia="en-GB"/>
        </w:rPr>
      </w:pPr>
    </w:p>
    <w:p w14:paraId="3DC4FF17" w14:textId="77777777" w:rsidR="00B4540D" w:rsidRPr="00A42085" w:rsidRDefault="00B4540D" w:rsidP="00B4540D">
      <w:pPr>
        <w:jc w:val="center"/>
        <w:rPr>
          <w:rFonts w:cs="Arial"/>
          <w:i/>
          <w:sz w:val="24"/>
        </w:rPr>
      </w:pPr>
    </w:p>
    <w:p w14:paraId="497AE574" w14:textId="77777777" w:rsidR="00B4540D" w:rsidRPr="00A42085" w:rsidRDefault="00B4540D" w:rsidP="00B4540D">
      <w:pPr>
        <w:jc w:val="center"/>
        <w:rPr>
          <w:rFonts w:cs="Arial"/>
          <w:bCs/>
          <w:i/>
          <w:sz w:val="24"/>
        </w:rPr>
      </w:pPr>
      <w:r w:rsidRPr="00A42085">
        <w:rPr>
          <w:rFonts w:cs="Arial"/>
          <w:i/>
          <w:sz w:val="24"/>
        </w:rPr>
        <w:t>Safeguarding all of our children is at the centre of every aspect of school policy</w:t>
      </w:r>
    </w:p>
    <w:p w14:paraId="67E89412" w14:textId="77777777" w:rsidR="00B24C4F" w:rsidRDefault="009B78F7" w:rsidP="00B24C4F">
      <w:pPr>
        <w:pStyle w:val="NoSpacing"/>
        <w:spacing w:line="276" w:lineRule="auto"/>
        <w:jc w:val="center"/>
      </w:pPr>
      <w:r>
        <w:rPr>
          <w:b/>
          <w:bCs/>
          <w:noProof/>
          <w:sz w:val="24"/>
          <w:lang w:val="en-GB" w:eastAsia="en-GB"/>
        </w:rPr>
        <mc:AlternateContent>
          <mc:Choice Requires="wps">
            <w:drawing>
              <wp:anchor distT="0" distB="0" distL="114300" distR="114300" simplePos="0" relativeHeight="251656704" behindDoc="0" locked="0" layoutInCell="0" allowOverlap="1" wp14:anchorId="756901A2" wp14:editId="5870936B">
                <wp:simplePos x="0" y="0"/>
                <wp:positionH relativeFrom="page">
                  <wp:posOffset>819785</wp:posOffset>
                </wp:positionH>
                <wp:positionV relativeFrom="page">
                  <wp:posOffset>8451850</wp:posOffset>
                </wp:positionV>
                <wp:extent cx="6473825" cy="849630"/>
                <wp:effectExtent l="0" t="0" r="0"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3825" cy="849630"/>
                        </a:xfrm>
                        <a:prstGeom prst="rect">
                          <a:avLst/>
                        </a:prstGeom>
                        <a:noFill/>
                        <a:ln>
                          <a:noFill/>
                        </a:ln>
                        <a:extLst>
                          <a:ext uri="{909E8E84-426E-40DD-AFC4-6F175D3DCCD1}">
                            <a14:hiddenFill xmlns:a14="http://schemas.microsoft.com/office/drawing/2010/main">
                              <a:solidFill>
                                <a:srgbClr val="FFFFFF">
                                  <a:alpha val="70000"/>
                                </a:srgbClr>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6E78241C" w14:textId="77777777" w:rsidR="003B1A56" w:rsidRDefault="003B1A56" w:rsidP="003B1A56">
                            <w:pPr>
                              <w:pStyle w:val="NoSpacing"/>
                              <w:spacing w:line="276" w:lineRule="auto"/>
                              <w:suppressOverlap/>
                              <w:jc w:val="center"/>
                            </w:pPr>
                            <w:r>
                              <w:t xml:space="preserve"> </w:t>
                            </w:r>
                          </w:p>
                          <w:p w14:paraId="120E49AD" w14:textId="77777777" w:rsidR="00D74C0E" w:rsidRDefault="004F19A5" w:rsidP="00B24C4F">
                            <w:pPr>
                              <w:pStyle w:val="NoSpacing"/>
                              <w:spacing w:line="276" w:lineRule="auto"/>
                              <w:jc w:val="center"/>
                            </w:pPr>
                            <w:r>
                              <w:t>Authored by: Judith Street</w:t>
                            </w:r>
                          </w:p>
                        </w:txbxContent>
                      </wps:txbx>
                      <wps:bodyPr rot="0" vert="horz" wrap="square" lIns="91440" tIns="228600" rIns="91440" bIns="228600" anchor="b" anchorCtr="0" upright="1">
                        <a:spAutoFit/>
                      </wps:bodyPr>
                    </wps:wsp>
                  </a:graphicData>
                </a:graphic>
                <wp14:sizeRelH relativeFrom="margin">
                  <wp14:pctWidth>100000</wp14:pctWidth>
                </wp14:sizeRelH>
                <wp14:sizeRelV relativeFrom="margin">
                  <wp14:pctHeight>100000</wp14:pctHeight>
                </wp14:sizeRelV>
              </wp:anchor>
            </w:drawing>
          </mc:Choice>
          <mc:Fallback>
            <w:pict>
              <v:rect w14:anchorId="756901A2" id="Rectangle 5" o:spid="_x0000_s1028" style="position:absolute;left:0;text-align:left;margin-left:64.55pt;margin-top:665.5pt;width:509.75pt;height:66.9pt;z-index:251656704;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" o:allowincell="f" filled="f" stroked="f" strokeweight=".25pt">
                <v:fill opacity="46003f"/>
                <v:textbox style="mso-fit-shape-to-text:t" inset=",18pt,,18pt">
                  <w:txbxContent>
                    <w:p w14:paraId="6E78241C" w14:textId="77777777" w:rsidR="003B1A56" w:rsidRDefault="003B1A56" w:rsidP="003B1A56">
                      <w:pPr>
                        <w:pStyle w:val="NoSpacing"/>
                        <w:spacing w:line="276" w:lineRule="auto"/>
                        <w:suppressOverlap/>
                        <w:jc w:val="center"/>
                      </w:pPr>
                      <w:r>
                        <w:t xml:space="preserve"> </w:t>
                      </w:r>
                    </w:p>
                    <w:p w14:paraId="120E49AD" w14:textId="77777777" w:rsidR="00D74C0E" w:rsidRDefault="004F19A5" w:rsidP="00B24C4F">
                      <w:pPr>
                        <w:pStyle w:val="NoSpacing"/>
                        <w:spacing w:line="276" w:lineRule="auto"/>
                        <w:jc w:val="center"/>
                      </w:pPr>
                      <w:r>
                        <w:t>Authored by: Judith Street</w:t>
                      </w:r>
                    </w:p>
                  </w:txbxContent>
                </v:textbox>
                <w10:wrap anchorx="page" anchory="page"/>
              </v:rect>
            </w:pict>
          </mc:Fallback>
        </mc:AlternateContent>
      </w:r>
      <w:r w:rsidR="00B24C4F">
        <w:br w:type="page"/>
      </w:r>
    </w:p>
    <w:p w14:paraId="6E08A8B6" w14:textId="77777777" w:rsidR="008A59CC" w:rsidRPr="008A59CC" w:rsidRDefault="008A59CC" w:rsidP="008A59CC">
      <w:pPr>
        <w:spacing w:before="100" w:beforeAutospacing="1" w:after="100" w:afterAutospacing="1"/>
        <w:outlineLvl w:val="1"/>
        <w:rPr>
          <w:rFonts w:asciiTheme="majorHAnsi" w:hAnsiTheme="majorHAnsi" w:cstheme="majorHAnsi"/>
          <w:b/>
          <w:bCs/>
          <w:sz w:val="36"/>
          <w:szCs w:val="36"/>
          <w:lang w:eastAsia="en-GB"/>
        </w:rPr>
      </w:pPr>
      <w:r w:rsidRPr="008A59CC">
        <w:rPr>
          <w:rFonts w:asciiTheme="majorHAnsi" w:hAnsiTheme="majorHAnsi" w:cstheme="majorHAnsi"/>
          <w:b/>
          <w:bCs/>
          <w:sz w:val="36"/>
          <w:szCs w:val="36"/>
          <w:lang w:eastAsia="en-GB"/>
        </w:rPr>
        <w:lastRenderedPageBreak/>
        <w:t>1. Purpose</w:t>
      </w:r>
    </w:p>
    <w:p w14:paraId="5D3D3D62" w14:textId="77777777" w:rsidR="008A59CC" w:rsidRPr="008A59CC" w:rsidRDefault="008A59CC" w:rsidP="008A59CC">
      <w:pPr>
        <w:spacing w:before="100" w:beforeAutospacing="1" w:after="100" w:afterAutospacing="1"/>
        <w:rPr>
          <w:rFonts w:asciiTheme="majorHAnsi" w:hAnsiTheme="majorHAnsi" w:cstheme="majorHAnsi"/>
          <w:sz w:val="24"/>
          <w:lang w:eastAsia="en-GB"/>
        </w:rPr>
      </w:pPr>
      <w:r w:rsidRPr="008A59CC">
        <w:rPr>
          <w:rFonts w:asciiTheme="majorHAnsi" w:hAnsiTheme="majorHAnsi" w:cstheme="majorHAnsi"/>
          <w:sz w:val="24"/>
          <w:lang w:eastAsia="en-GB"/>
        </w:rPr>
        <w:t>At The Queen Anne Royal Free CE First School, we are committed to providing a safe, focused, and inclusive learning environment. To support this, pupils are not permitted to use mobile phones or smart devices during the school day, including break and lunch times. This policy ensures that learning remains uninterrupted and that pupils are protected from potential online risks.</w:t>
      </w:r>
    </w:p>
    <w:p w14:paraId="1168CEC4" w14:textId="77777777" w:rsidR="008A59CC" w:rsidRPr="008A59CC" w:rsidRDefault="008A59CC" w:rsidP="008A59CC">
      <w:pPr>
        <w:spacing w:before="100" w:beforeAutospacing="1" w:after="100" w:afterAutospacing="1"/>
        <w:outlineLvl w:val="1"/>
        <w:rPr>
          <w:rFonts w:asciiTheme="majorHAnsi" w:hAnsiTheme="majorHAnsi" w:cstheme="majorHAnsi"/>
          <w:b/>
          <w:bCs/>
          <w:sz w:val="36"/>
          <w:szCs w:val="36"/>
          <w:lang w:eastAsia="en-GB"/>
        </w:rPr>
      </w:pPr>
      <w:r w:rsidRPr="008A59CC">
        <w:rPr>
          <w:rFonts w:asciiTheme="majorHAnsi" w:hAnsiTheme="majorHAnsi" w:cstheme="majorHAnsi"/>
          <w:b/>
          <w:bCs/>
          <w:sz w:val="36"/>
          <w:szCs w:val="36"/>
          <w:lang w:eastAsia="en-GB"/>
        </w:rPr>
        <w:t>2. Scope</w:t>
      </w:r>
    </w:p>
    <w:p w14:paraId="7CD0F9D6" w14:textId="77777777" w:rsidR="008A59CC" w:rsidRPr="008A59CC" w:rsidRDefault="008A59CC" w:rsidP="008A59CC">
      <w:pPr>
        <w:spacing w:before="100" w:beforeAutospacing="1" w:after="100" w:afterAutospacing="1"/>
        <w:rPr>
          <w:rFonts w:asciiTheme="majorHAnsi" w:hAnsiTheme="majorHAnsi" w:cstheme="majorHAnsi"/>
          <w:sz w:val="24"/>
          <w:lang w:eastAsia="en-GB"/>
        </w:rPr>
      </w:pPr>
      <w:r w:rsidRPr="008A59CC">
        <w:rPr>
          <w:rFonts w:asciiTheme="majorHAnsi" w:hAnsiTheme="majorHAnsi" w:cstheme="majorHAnsi"/>
          <w:sz w:val="24"/>
          <w:lang w:eastAsia="en-GB"/>
        </w:rPr>
        <w:t>This policy applies to all pupils attending The Queen Anne Royal Free CE First School from Reception to Year 4.</w:t>
      </w:r>
    </w:p>
    <w:p w14:paraId="780D6F44" w14:textId="77777777" w:rsidR="008A59CC" w:rsidRPr="008A59CC" w:rsidRDefault="008A59CC" w:rsidP="008A59CC">
      <w:pPr>
        <w:spacing w:before="100" w:beforeAutospacing="1" w:after="100" w:afterAutospacing="1"/>
        <w:outlineLvl w:val="1"/>
        <w:rPr>
          <w:rFonts w:asciiTheme="majorHAnsi" w:hAnsiTheme="majorHAnsi" w:cstheme="majorHAnsi"/>
          <w:b/>
          <w:bCs/>
          <w:sz w:val="36"/>
          <w:szCs w:val="36"/>
          <w:lang w:eastAsia="en-GB"/>
        </w:rPr>
      </w:pPr>
      <w:r w:rsidRPr="008A59CC">
        <w:rPr>
          <w:rFonts w:asciiTheme="majorHAnsi" w:hAnsiTheme="majorHAnsi" w:cstheme="majorHAnsi"/>
          <w:b/>
          <w:bCs/>
          <w:sz w:val="36"/>
          <w:szCs w:val="36"/>
          <w:lang w:eastAsia="en-GB"/>
        </w:rPr>
        <w:t>3. Devices Covered</w:t>
      </w:r>
    </w:p>
    <w:p w14:paraId="36726C87" w14:textId="77777777" w:rsidR="008A59CC" w:rsidRPr="008A59CC" w:rsidRDefault="008A59CC" w:rsidP="008A59CC">
      <w:pPr>
        <w:spacing w:before="100" w:beforeAutospacing="1" w:after="100" w:afterAutospacing="1"/>
        <w:rPr>
          <w:rFonts w:asciiTheme="majorHAnsi" w:hAnsiTheme="majorHAnsi" w:cstheme="majorHAnsi"/>
          <w:sz w:val="24"/>
          <w:lang w:eastAsia="en-GB"/>
        </w:rPr>
      </w:pPr>
      <w:r w:rsidRPr="008A59CC">
        <w:rPr>
          <w:rFonts w:asciiTheme="majorHAnsi" w:hAnsiTheme="majorHAnsi" w:cstheme="majorHAnsi"/>
          <w:sz w:val="24"/>
          <w:lang w:eastAsia="en-GB"/>
        </w:rPr>
        <w:t>This policy applies to:</w:t>
      </w:r>
    </w:p>
    <w:p w14:paraId="5EBA5560" w14:textId="77777777" w:rsidR="008A59CC" w:rsidRPr="008A59CC" w:rsidRDefault="008A59CC" w:rsidP="00D37033">
      <w:pPr>
        <w:numPr>
          <w:ilvl w:val="0"/>
          <w:numId w:val="2"/>
        </w:numPr>
        <w:spacing w:before="100" w:beforeAutospacing="1" w:after="100" w:afterAutospacing="1"/>
        <w:rPr>
          <w:rFonts w:asciiTheme="majorHAnsi" w:hAnsiTheme="majorHAnsi" w:cstheme="majorHAnsi"/>
          <w:sz w:val="24"/>
          <w:lang w:eastAsia="en-GB"/>
        </w:rPr>
      </w:pPr>
      <w:r w:rsidRPr="008A59CC">
        <w:rPr>
          <w:rFonts w:asciiTheme="majorHAnsi" w:hAnsiTheme="majorHAnsi" w:cstheme="majorHAnsi"/>
          <w:sz w:val="24"/>
          <w:lang w:eastAsia="en-GB"/>
        </w:rPr>
        <w:t>Smartphones (devices capable of internet, messaging, or apps)</w:t>
      </w:r>
    </w:p>
    <w:p w14:paraId="2D6A3804" w14:textId="77777777" w:rsidR="008A59CC" w:rsidRPr="008A59CC" w:rsidRDefault="008A59CC" w:rsidP="00D37033">
      <w:pPr>
        <w:numPr>
          <w:ilvl w:val="0"/>
          <w:numId w:val="2"/>
        </w:numPr>
        <w:spacing w:before="100" w:beforeAutospacing="1" w:after="100" w:afterAutospacing="1"/>
        <w:rPr>
          <w:rFonts w:asciiTheme="majorHAnsi" w:hAnsiTheme="majorHAnsi" w:cstheme="majorHAnsi"/>
          <w:sz w:val="24"/>
          <w:lang w:eastAsia="en-GB"/>
        </w:rPr>
      </w:pPr>
      <w:r w:rsidRPr="008A59CC">
        <w:rPr>
          <w:rFonts w:asciiTheme="majorHAnsi" w:hAnsiTheme="majorHAnsi" w:cstheme="majorHAnsi"/>
          <w:sz w:val="24"/>
          <w:lang w:eastAsia="en-GB"/>
        </w:rPr>
        <w:t>Smart watches or wearable devices with communication functions</w:t>
      </w:r>
    </w:p>
    <w:p w14:paraId="5EF3B9C2" w14:textId="77777777" w:rsidR="008A59CC" w:rsidRPr="008A59CC" w:rsidRDefault="008A59CC" w:rsidP="00D37033">
      <w:pPr>
        <w:numPr>
          <w:ilvl w:val="0"/>
          <w:numId w:val="2"/>
        </w:numPr>
        <w:spacing w:before="100" w:beforeAutospacing="1" w:after="100" w:afterAutospacing="1"/>
        <w:rPr>
          <w:rFonts w:asciiTheme="majorHAnsi" w:hAnsiTheme="majorHAnsi" w:cstheme="majorHAnsi"/>
          <w:sz w:val="24"/>
          <w:lang w:eastAsia="en-GB"/>
        </w:rPr>
      </w:pPr>
      <w:r w:rsidRPr="008A59CC">
        <w:rPr>
          <w:rFonts w:asciiTheme="majorHAnsi" w:hAnsiTheme="majorHAnsi" w:cstheme="majorHAnsi"/>
          <w:sz w:val="24"/>
          <w:lang w:eastAsia="en-GB"/>
        </w:rPr>
        <w:t>Other personal smart devices (tablets, e-readers, etc.)</w:t>
      </w:r>
    </w:p>
    <w:p w14:paraId="472A2C2E" w14:textId="77777777" w:rsidR="008A59CC" w:rsidRPr="008A59CC" w:rsidRDefault="008A59CC" w:rsidP="008A59CC">
      <w:pPr>
        <w:spacing w:before="100" w:beforeAutospacing="1" w:after="100" w:afterAutospacing="1"/>
        <w:outlineLvl w:val="1"/>
        <w:rPr>
          <w:rFonts w:asciiTheme="majorHAnsi" w:hAnsiTheme="majorHAnsi" w:cstheme="majorHAnsi"/>
          <w:b/>
          <w:bCs/>
          <w:sz w:val="36"/>
          <w:szCs w:val="36"/>
          <w:lang w:eastAsia="en-GB"/>
        </w:rPr>
      </w:pPr>
      <w:r w:rsidRPr="008A59CC">
        <w:rPr>
          <w:rFonts w:asciiTheme="majorHAnsi" w:hAnsiTheme="majorHAnsi" w:cstheme="majorHAnsi"/>
          <w:b/>
          <w:bCs/>
          <w:sz w:val="36"/>
          <w:szCs w:val="36"/>
          <w:lang w:eastAsia="en-GB"/>
        </w:rPr>
        <w:t>4. Bringing Devices to School</w:t>
      </w:r>
    </w:p>
    <w:p w14:paraId="37EDBF59" w14:textId="77777777" w:rsidR="008A59CC" w:rsidRPr="008A59CC" w:rsidRDefault="008A59CC" w:rsidP="00D37033">
      <w:pPr>
        <w:numPr>
          <w:ilvl w:val="0"/>
          <w:numId w:val="3"/>
        </w:numPr>
        <w:spacing w:before="100" w:beforeAutospacing="1" w:after="100" w:afterAutospacing="1"/>
        <w:rPr>
          <w:rFonts w:asciiTheme="majorHAnsi" w:hAnsiTheme="majorHAnsi" w:cstheme="majorHAnsi"/>
          <w:sz w:val="24"/>
          <w:lang w:eastAsia="en-GB"/>
        </w:rPr>
      </w:pPr>
      <w:r w:rsidRPr="008A59CC">
        <w:rPr>
          <w:rFonts w:asciiTheme="majorHAnsi" w:hAnsiTheme="majorHAnsi" w:cstheme="majorHAnsi"/>
          <w:sz w:val="24"/>
          <w:lang w:eastAsia="en-GB"/>
        </w:rPr>
        <w:t>Pupils should not bring mobile phones or smart devices onto school premises during the school day.</w:t>
      </w:r>
    </w:p>
    <w:p w14:paraId="67CE2E6D" w14:textId="77777777" w:rsidR="008A59CC" w:rsidRPr="008A59CC" w:rsidRDefault="008A59CC" w:rsidP="008A59CC">
      <w:pPr>
        <w:spacing w:before="100" w:beforeAutospacing="1" w:after="100" w:afterAutospacing="1"/>
        <w:outlineLvl w:val="1"/>
        <w:rPr>
          <w:rFonts w:asciiTheme="majorHAnsi" w:hAnsiTheme="majorHAnsi" w:cstheme="majorHAnsi"/>
          <w:b/>
          <w:bCs/>
          <w:sz w:val="36"/>
          <w:szCs w:val="36"/>
          <w:lang w:eastAsia="en-GB"/>
        </w:rPr>
      </w:pPr>
      <w:r w:rsidRPr="008A59CC">
        <w:rPr>
          <w:rFonts w:asciiTheme="majorHAnsi" w:hAnsiTheme="majorHAnsi" w:cstheme="majorHAnsi"/>
          <w:b/>
          <w:bCs/>
          <w:sz w:val="36"/>
          <w:szCs w:val="36"/>
          <w:lang w:eastAsia="en-GB"/>
        </w:rPr>
        <w:t>5. Use During the School Day</w:t>
      </w:r>
    </w:p>
    <w:p w14:paraId="6BD7EF8D" w14:textId="77777777" w:rsidR="008A59CC" w:rsidRPr="008A59CC" w:rsidRDefault="008A59CC" w:rsidP="00D37033">
      <w:pPr>
        <w:numPr>
          <w:ilvl w:val="0"/>
          <w:numId w:val="4"/>
        </w:numPr>
        <w:spacing w:before="100" w:beforeAutospacing="1" w:after="100" w:afterAutospacing="1"/>
        <w:rPr>
          <w:rFonts w:asciiTheme="majorHAnsi" w:hAnsiTheme="majorHAnsi" w:cstheme="majorHAnsi"/>
          <w:sz w:val="24"/>
          <w:lang w:eastAsia="en-GB"/>
        </w:rPr>
      </w:pPr>
      <w:r w:rsidRPr="008A59CC">
        <w:rPr>
          <w:rFonts w:asciiTheme="majorHAnsi" w:hAnsiTheme="majorHAnsi" w:cstheme="majorHAnsi"/>
          <w:sz w:val="24"/>
          <w:lang w:eastAsia="en-GB"/>
        </w:rPr>
        <w:t>Pupils are prohibited from using devices at any time during the school day, including lunch and break times.</w:t>
      </w:r>
    </w:p>
    <w:p w14:paraId="560DD9E6" w14:textId="77777777" w:rsidR="008A59CC" w:rsidRPr="008A59CC" w:rsidRDefault="008A59CC" w:rsidP="00D37033">
      <w:pPr>
        <w:numPr>
          <w:ilvl w:val="0"/>
          <w:numId w:val="4"/>
        </w:numPr>
        <w:spacing w:before="100" w:beforeAutospacing="1" w:after="100" w:afterAutospacing="1"/>
        <w:rPr>
          <w:rFonts w:asciiTheme="majorHAnsi" w:hAnsiTheme="majorHAnsi" w:cstheme="majorHAnsi"/>
          <w:sz w:val="24"/>
          <w:lang w:eastAsia="en-GB"/>
        </w:rPr>
      </w:pPr>
      <w:r w:rsidRPr="008A59CC">
        <w:rPr>
          <w:rFonts w:asciiTheme="majorHAnsi" w:hAnsiTheme="majorHAnsi" w:cstheme="majorHAnsi"/>
          <w:sz w:val="24"/>
          <w:lang w:eastAsia="en-GB"/>
        </w:rPr>
        <w:t>Any device seen or used during school hours will be confiscated and returned to a parent/carer at an agreed time.</w:t>
      </w:r>
    </w:p>
    <w:p w14:paraId="6C6D3920" w14:textId="77777777" w:rsidR="008A59CC" w:rsidRPr="008A59CC" w:rsidRDefault="008A59CC" w:rsidP="008A59CC">
      <w:pPr>
        <w:spacing w:before="100" w:beforeAutospacing="1" w:after="100" w:afterAutospacing="1"/>
        <w:outlineLvl w:val="1"/>
        <w:rPr>
          <w:rFonts w:asciiTheme="majorHAnsi" w:hAnsiTheme="majorHAnsi" w:cstheme="majorHAnsi"/>
          <w:b/>
          <w:bCs/>
          <w:sz w:val="36"/>
          <w:szCs w:val="36"/>
          <w:lang w:eastAsia="en-GB"/>
        </w:rPr>
      </w:pPr>
      <w:r w:rsidRPr="008A59CC">
        <w:rPr>
          <w:rFonts w:asciiTheme="majorHAnsi" w:hAnsiTheme="majorHAnsi" w:cstheme="majorHAnsi"/>
          <w:b/>
          <w:bCs/>
          <w:sz w:val="36"/>
          <w:szCs w:val="36"/>
          <w:lang w:eastAsia="en-GB"/>
        </w:rPr>
        <w:t>6. Responsibility and Liability</w:t>
      </w:r>
    </w:p>
    <w:p w14:paraId="35356208" w14:textId="77777777" w:rsidR="008A59CC" w:rsidRPr="008A59CC" w:rsidRDefault="008A59CC" w:rsidP="00D37033">
      <w:pPr>
        <w:numPr>
          <w:ilvl w:val="0"/>
          <w:numId w:val="5"/>
        </w:numPr>
        <w:spacing w:before="100" w:beforeAutospacing="1" w:after="100" w:afterAutospacing="1"/>
        <w:rPr>
          <w:rFonts w:asciiTheme="majorHAnsi" w:hAnsiTheme="majorHAnsi" w:cstheme="majorHAnsi"/>
          <w:sz w:val="24"/>
          <w:lang w:eastAsia="en-GB"/>
        </w:rPr>
      </w:pPr>
      <w:r w:rsidRPr="008A59CC">
        <w:rPr>
          <w:rFonts w:asciiTheme="majorHAnsi" w:hAnsiTheme="majorHAnsi" w:cstheme="majorHAnsi"/>
          <w:sz w:val="24"/>
          <w:lang w:eastAsia="en-GB"/>
        </w:rPr>
        <w:t>The school accepts no responsibility for the loss, damage, or theft of any device brought to school without prior permission.</w:t>
      </w:r>
    </w:p>
    <w:p w14:paraId="5BFEABD7" w14:textId="77777777" w:rsidR="008A59CC" w:rsidRPr="008A59CC" w:rsidRDefault="008A59CC" w:rsidP="00D37033">
      <w:pPr>
        <w:numPr>
          <w:ilvl w:val="0"/>
          <w:numId w:val="5"/>
        </w:numPr>
        <w:spacing w:before="100" w:beforeAutospacing="1" w:after="100" w:afterAutospacing="1"/>
        <w:rPr>
          <w:rFonts w:asciiTheme="majorHAnsi" w:hAnsiTheme="majorHAnsi" w:cstheme="majorHAnsi"/>
          <w:sz w:val="24"/>
          <w:lang w:eastAsia="en-GB"/>
        </w:rPr>
      </w:pPr>
      <w:r w:rsidRPr="008A59CC">
        <w:rPr>
          <w:rFonts w:asciiTheme="majorHAnsi" w:hAnsiTheme="majorHAnsi" w:cstheme="majorHAnsi"/>
          <w:sz w:val="24"/>
          <w:lang w:eastAsia="en-GB"/>
        </w:rPr>
        <w:t>Pupils are responsible for the security of their devices if permitted under exceptional circumstances.</w:t>
      </w:r>
    </w:p>
    <w:p w14:paraId="54133643" w14:textId="77777777" w:rsidR="008A59CC" w:rsidRPr="008A59CC" w:rsidRDefault="008A59CC" w:rsidP="008A59CC">
      <w:pPr>
        <w:spacing w:before="100" w:beforeAutospacing="1" w:after="100" w:afterAutospacing="1"/>
        <w:outlineLvl w:val="1"/>
        <w:rPr>
          <w:rFonts w:asciiTheme="majorHAnsi" w:hAnsiTheme="majorHAnsi" w:cstheme="majorHAnsi"/>
          <w:b/>
          <w:bCs/>
          <w:sz w:val="36"/>
          <w:szCs w:val="36"/>
          <w:lang w:eastAsia="en-GB"/>
        </w:rPr>
      </w:pPr>
      <w:r w:rsidRPr="008A59CC">
        <w:rPr>
          <w:rFonts w:asciiTheme="majorHAnsi" w:hAnsiTheme="majorHAnsi" w:cstheme="majorHAnsi"/>
          <w:b/>
          <w:bCs/>
          <w:sz w:val="36"/>
          <w:szCs w:val="36"/>
          <w:lang w:eastAsia="en-GB"/>
        </w:rPr>
        <w:t>7. Emergency Contact</w:t>
      </w:r>
    </w:p>
    <w:p w14:paraId="17F5B3DE" w14:textId="0CA940A7" w:rsidR="008A59CC" w:rsidRPr="008A59CC" w:rsidRDefault="008A59CC" w:rsidP="00D37033">
      <w:pPr>
        <w:numPr>
          <w:ilvl w:val="0"/>
          <w:numId w:val="6"/>
        </w:numPr>
        <w:spacing w:before="100" w:beforeAutospacing="1" w:after="100" w:afterAutospacing="1"/>
        <w:rPr>
          <w:rFonts w:asciiTheme="majorHAnsi" w:hAnsiTheme="majorHAnsi" w:cstheme="majorHAnsi"/>
          <w:sz w:val="24"/>
          <w:lang w:eastAsia="en-GB"/>
        </w:rPr>
      </w:pPr>
      <w:r w:rsidRPr="008A59CC">
        <w:rPr>
          <w:rFonts w:asciiTheme="majorHAnsi" w:hAnsiTheme="majorHAnsi" w:cstheme="majorHAnsi"/>
          <w:sz w:val="24"/>
          <w:lang w:eastAsia="en-GB"/>
        </w:rPr>
        <w:lastRenderedPageBreak/>
        <w:t>Parents needing to contact pupils during the school day should contact the school office, which will ensure that messages are delivered promptly.</w:t>
      </w:r>
    </w:p>
    <w:p w14:paraId="480202F2" w14:textId="77777777" w:rsidR="008A59CC" w:rsidRPr="008A59CC" w:rsidRDefault="008A59CC" w:rsidP="008A59CC">
      <w:pPr>
        <w:spacing w:before="100" w:beforeAutospacing="1" w:after="100" w:afterAutospacing="1"/>
        <w:outlineLvl w:val="1"/>
        <w:rPr>
          <w:rFonts w:asciiTheme="majorHAnsi" w:hAnsiTheme="majorHAnsi" w:cstheme="majorHAnsi"/>
          <w:b/>
          <w:bCs/>
          <w:sz w:val="36"/>
          <w:szCs w:val="36"/>
          <w:lang w:eastAsia="en-GB"/>
        </w:rPr>
      </w:pPr>
      <w:r w:rsidRPr="008A59CC">
        <w:rPr>
          <w:rFonts w:asciiTheme="majorHAnsi" w:hAnsiTheme="majorHAnsi" w:cstheme="majorHAnsi"/>
          <w:b/>
          <w:bCs/>
          <w:sz w:val="36"/>
          <w:szCs w:val="36"/>
          <w:lang w:eastAsia="en-GB"/>
        </w:rPr>
        <w:t>9. Communication</w:t>
      </w:r>
    </w:p>
    <w:p w14:paraId="1037D9B4" w14:textId="77777777" w:rsidR="008A59CC" w:rsidRPr="008A59CC" w:rsidRDefault="008A59CC" w:rsidP="00D37033">
      <w:pPr>
        <w:numPr>
          <w:ilvl w:val="0"/>
          <w:numId w:val="7"/>
        </w:numPr>
        <w:spacing w:before="100" w:beforeAutospacing="1" w:after="100" w:afterAutospacing="1"/>
        <w:rPr>
          <w:rFonts w:asciiTheme="majorHAnsi" w:hAnsiTheme="majorHAnsi" w:cstheme="majorHAnsi"/>
          <w:sz w:val="24"/>
          <w:lang w:eastAsia="en-GB"/>
        </w:rPr>
      </w:pPr>
      <w:r w:rsidRPr="008A59CC">
        <w:rPr>
          <w:rFonts w:asciiTheme="majorHAnsi" w:hAnsiTheme="majorHAnsi" w:cstheme="majorHAnsi"/>
          <w:sz w:val="24"/>
          <w:lang w:eastAsia="en-GB"/>
        </w:rPr>
        <w:t>This policy will be published on the school website and shared with all parents/carers at the beginning of each academic year.</w:t>
      </w:r>
    </w:p>
    <w:p w14:paraId="49A7956C" w14:textId="77777777" w:rsidR="008A59CC" w:rsidRPr="008A59CC" w:rsidRDefault="008A59CC" w:rsidP="00D37033">
      <w:pPr>
        <w:numPr>
          <w:ilvl w:val="0"/>
          <w:numId w:val="7"/>
        </w:numPr>
        <w:spacing w:before="100" w:beforeAutospacing="1" w:after="100" w:afterAutospacing="1"/>
        <w:rPr>
          <w:rFonts w:asciiTheme="majorHAnsi" w:hAnsiTheme="majorHAnsi" w:cstheme="majorHAnsi"/>
          <w:sz w:val="24"/>
          <w:lang w:eastAsia="en-GB"/>
        </w:rPr>
      </w:pPr>
      <w:r w:rsidRPr="008A59CC">
        <w:rPr>
          <w:rFonts w:asciiTheme="majorHAnsi" w:hAnsiTheme="majorHAnsi" w:cstheme="majorHAnsi"/>
          <w:sz w:val="24"/>
          <w:lang w:eastAsia="en-GB"/>
        </w:rPr>
        <w:t>Pupils and parents will be reminded of the policy through assemblies, newsletters, and induction sessions.</w:t>
      </w:r>
    </w:p>
    <w:p w14:paraId="3D1C3191" w14:textId="77777777" w:rsidR="008A59CC" w:rsidRPr="008A59CC" w:rsidRDefault="008A59CC" w:rsidP="008A59CC">
      <w:pPr>
        <w:spacing w:before="100" w:beforeAutospacing="1" w:after="100" w:afterAutospacing="1"/>
        <w:outlineLvl w:val="1"/>
        <w:rPr>
          <w:rFonts w:asciiTheme="majorHAnsi" w:hAnsiTheme="majorHAnsi" w:cstheme="majorHAnsi"/>
          <w:b/>
          <w:bCs/>
          <w:sz w:val="36"/>
          <w:szCs w:val="36"/>
          <w:lang w:eastAsia="en-GB"/>
        </w:rPr>
      </w:pPr>
      <w:r w:rsidRPr="008A59CC">
        <w:rPr>
          <w:rFonts w:asciiTheme="majorHAnsi" w:hAnsiTheme="majorHAnsi" w:cstheme="majorHAnsi"/>
          <w:b/>
          <w:bCs/>
          <w:sz w:val="36"/>
          <w:szCs w:val="36"/>
          <w:lang w:eastAsia="en-GB"/>
        </w:rPr>
        <w:t>10. Monitoring and Review</w:t>
      </w:r>
    </w:p>
    <w:p w14:paraId="7DA65FA3" w14:textId="77777777" w:rsidR="008A59CC" w:rsidRPr="008A59CC" w:rsidRDefault="008A59CC" w:rsidP="00D37033">
      <w:pPr>
        <w:numPr>
          <w:ilvl w:val="0"/>
          <w:numId w:val="8"/>
        </w:numPr>
        <w:spacing w:before="100" w:beforeAutospacing="1" w:after="100" w:afterAutospacing="1"/>
        <w:rPr>
          <w:rFonts w:asciiTheme="majorHAnsi" w:hAnsiTheme="majorHAnsi" w:cstheme="majorHAnsi"/>
          <w:sz w:val="24"/>
          <w:lang w:eastAsia="en-GB"/>
        </w:rPr>
      </w:pPr>
      <w:r w:rsidRPr="008A59CC">
        <w:rPr>
          <w:rFonts w:asciiTheme="majorHAnsi" w:hAnsiTheme="majorHAnsi" w:cstheme="majorHAnsi"/>
          <w:sz w:val="24"/>
          <w:lang w:eastAsia="en-GB"/>
        </w:rPr>
        <w:t>The Headteacher and Senior Leadership Team will monitor the policy's effectiveness.</w:t>
      </w:r>
    </w:p>
    <w:p w14:paraId="72AFF9DB" w14:textId="77777777" w:rsidR="008A59CC" w:rsidRPr="008A59CC" w:rsidRDefault="008A59CC" w:rsidP="00D37033">
      <w:pPr>
        <w:numPr>
          <w:ilvl w:val="0"/>
          <w:numId w:val="8"/>
        </w:numPr>
        <w:spacing w:before="100" w:beforeAutospacing="1" w:after="100" w:afterAutospacing="1"/>
        <w:rPr>
          <w:rFonts w:asciiTheme="majorHAnsi" w:hAnsiTheme="majorHAnsi" w:cstheme="majorHAnsi"/>
          <w:sz w:val="24"/>
          <w:lang w:eastAsia="en-GB"/>
        </w:rPr>
      </w:pPr>
      <w:r w:rsidRPr="008A59CC">
        <w:rPr>
          <w:rFonts w:asciiTheme="majorHAnsi" w:hAnsiTheme="majorHAnsi" w:cstheme="majorHAnsi"/>
          <w:sz w:val="24"/>
          <w:lang w:eastAsia="en-GB"/>
        </w:rPr>
        <w:t>This policy will be reviewed annually or as required to reflect any changes in legislation or best practice in safeguarding and online safety.</w:t>
      </w:r>
    </w:p>
    <w:p w14:paraId="7793A10E" w14:textId="77777777" w:rsidR="00456343" w:rsidRPr="00BD1832" w:rsidRDefault="00456343" w:rsidP="00456343">
      <w:pPr>
        <w:pStyle w:val="ListParagraph"/>
        <w:rPr>
          <w:rFonts w:ascii="Century Gothic" w:hAnsi="Century Gothic"/>
          <w:bCs/>
        </w:rPr>
      </w:pPr>
    </w:p>
    <w:sectPr w:rsidR="00456343" w:rsidRPr="00BD1832" w:rsidSect="00660222">
      <w:footerReference w:type="default" r:id="rId9"/>
      <w:pgSz w:w="12240" w:h="15840"/>
      <w:pgMar w:top="1304" w:right="1021" w:bottom="1134" w:left="102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333A8" w14:textId="77777777" w:rsidR="00C27C1E" w:rsidRDefault="00C27C1E" w:rsidP="009B2BDA">
      <w:r>
        <w:separator/>
      </w:r>
    </w:p>
  </w:endnote>
  <w:endnote w:type="continuationSeparator" w:id="0">
    <w:p w14:paraId="0863F72F" w14:textId="77777777" w:rsidR="00C27C1E" w:rsidRDefault="00C27C1E" w:rsidP="009B2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CC4ED" w14:textId="77777777" w:rsidR="009B2BDA" w:rsidRDefault="009B2BDA">
    <w:pPr>
      <w:pStyle w:val="Footer"/>
      <w:jc w:val="center"/>
    </w:pPr>
  </w:p>
  <w:p w14:paraId="0C2B8221" w14:textId="77777777" w:rsidR="009B2BDA" w:rsidRDefault="009B2B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6BC46" w14:textId="77777777" w:rsidR="00C27C1E" w:rsidRDefault="00C27C1E" w:rsidP="009B2BDA">
      <w:r>
        <w:separator/>
      </w:r>
    </w:p>
  </w:footnote>
  <w:footnote w:type="continuationSeparator" w:id="0">
    <w:p w14:paraId="7CC1CB8F" w14:textId="77777777" w:rsidR="00C27C1E" w:rsidRDefault="00C27C1E" w:rsidP="009B2B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D2C5A"/>
    <w:multiLevelType w:val="hybridMultilevel"/>
    <w:tmpl w:val="B9023968"/>
    <w:lvl w:ilvl="0" w:tplc="C332EC22">
      <w:start w:val="3"/>
      <w:numFmt w:val="decimal"/>
      <w:pStyle w:val="Heading3"/>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0AE81F42"/>
    <w:multiLevelType w:val="multilevel"/>
    <w:tmpl w:val="C4F46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94709C"/>
    <w:multiLevelType w:val="multilevel"/>
    <w:tmpl w:val="DE6EE4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1510E4"/>
    <w:multiLevelType w:val="multilevel"/>
    <w:tmpl w:val="78A4C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2519D3"/>
    <w:multiLevelType w:val="multilevel"/>
    <w:tmpl w:val="B5A63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0A0772"/>
    <w:multiLevelType w:val="multilevel"/>
    <w:tmpl w:val="AE767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7E45F5"/>
    <w:multiLevelType w:val="multilevel"/>
    <w:tmpl w:val="19F42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764C97"/>
    <w:multiLevelType w:val="multilevel"/>
    <w:tmpl w:val="07DAA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2"/>
  </w:num>
  <w:num w:numId="4">
    <w:abstractNumId w:val="7"/>
  </w:num>
  <w:num w:numId="5">
    <w:abstractNumId w:val="5"/>
  </w:num>
  <w:num w:numId="6">
    <w:abstractNumId w:val="6"/>
  </w:num>
  <w:num w:numId="7">
    <w:abstractNumId w:val="1"/>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
  <w:drawingGridVerticalSpacing w:val="65"/>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683"/>
    <w:rsid w:val="0001059E"/>
    <w:rsid w:val="0001666B"/>
    <w:rsid w:val="000401DE"/>
    <w:rsid w:val="00045081"/>
    <w:rsid w:val="00052776"/>
    <w:rsid w:val="000E0CB6"/>
    <w:rsid w:val="00154447"/>
    <w:rsid w:val="00164E4F"/>
    <w:rsid w:val="001D3B0C"/>
    <w:rsid w:val="001E170C"/>
    <w:rsid w:val="00201C29"/>
    <w:rsid w:val="002C0856"/>
    <w:rsid w:val="003017A9"/>
    <w:rsid w:val="00306523"/>
    <w:rsid w:val="00314391"/>
    <w:rsid w:val="0037742D"/>
    <w:rsid w:val="003B1A56"/>
    <w:rsid w:val="003B2DEE"/>
    <w:rsid w:val="003B51EC"/>
    <w:rsid w:val="003D3DC6"/>
    <w:rsid w:val="003F1B63"/>
    <w:rsid w:val="00456343"/>
    <w:rsid w:val="00483FD4"/>
    <w:rsid w:val="00497944"/>
    <w:rsid w:val="004A29AE"/>
    <w:rsid w:val="004E7B04"/>
    <w:rsid w:val="004F19A5"/>
    <w:rsid w:val="0052269B"/>
    <w:rsid w:val="005707E3"/>
    <w:rsid w:val="005B13FD"/>
    <w:rsid w:val="005B35EA"/>
    <w:rsid w:val="005B70BF"/>
    <w:rsid w:val="005D1683"/>
    <w:rsid w:val="005F3E44"/>
    <w:rsid w:val="005F72A6"/>
    <w:rsid w:val="00622CA8"/>
    <w:rsid w:val="00660222"/>
    <w:rsid w:val="00691BB9"/>
    <w:rsid w:val="006C0B78"/>
    <w:rsid w:val="007236B8"/>
    <w:rsid w:val="00742F80"/>
    <w:rsid w:val="00757C51"/>
    <w:rsid w:val="007B2479"/>
    <w:rsid w:val="007C1738"/>
    <w:rsid w:val="007D1AA2"/>
    <w:rsid w:val="008421B2"/>
    <w:rsid w:val="0089259E"/>
    <w:rsid w:val="008A59CC"/>
    <w:rsid w:val="008B4F97"/>
    <w:rsid w:val="00953B6F"/>
    <w:rsid w:val="00956B93"/>
    <w:rsid w:val="009864BD"/>
    <w:rsid w:val="00995E25"/>
    <w:rsid w:val="009B2BDA"/>
    <w:rsid w:val="009B78F7"/>
    <w:rsid w:val="00AA0C43"/>
    <w:rsid w:val="00AD1F99"/>
    <w:rsid w:val="00AF034C"/>
    <w:rsid w:val="00B0737C"/>
    <w:rsid w:val="00B2360E"/>
    <w:rsid w:val="00B24C4F"/>
    <w:rsid w:val="00B4540D"/>
    <w:rsid w:val="00B87D29"/>
    <w:rsid w:val="00B91457"/>
    <w:rsid w:val="00BD1832"/>
    <w:rsid w:val="00BE0D57"/>
    <w:rsid w:val="00C10785"/>
    <w:rsid w:val="00C27C1E"/>
    <w:rsid w:val="00C364C3"/>
    <w:rsid w:val="00C40C26"/>
    <w:rsid w:val="00C6077D"/>
    <w:rsid w:val="00C71611"/>
    <w:rsid w:val="00CE1EC6"/>
    <w:rsid w:val="00D05DB2"/>
    <w:rsid w:val="00D245F1"/>
    <w:rsid w:val="00D37033"/>
    <w:rsid w:val="00D74C0E"/>
    <w:rsid w:val="00D84165"/>
    <w:rsid w:val="00DD32F7"/>
    <w:rsid w:val="00E14209"/>
    <w:rsid w:val="00EA22CD"/>
    <w:rsid w:val="00EA6D1F"/>
    <w:rsid w:val="00ED2313"/>
    <w:rsid w:val="00F0031C"/>
    <w:rsid w:val="00F14C41"/>
    <w:rsid w:val="00F15F09"/>
    <w:rsid w:val="00F46BAC"/>
    <w:rsid w:val="00F831D8"/>
    <w:rsid w:val="00FA1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3DB783"/>
  <w15:docId w15:val="{BE886902-93F9-4544-80F2-7648A38A4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F99"/>
    <w:rPr>
      <w:rFonts w:ascii="Arial" w:hAnsi="Arial"/>
      <w:szCs w:val="24"/>
      <w:lang w:eastAsia="en-US"/>
    </w:rPr>
  </w:style>
  <w:style w:type="paragraph" w:styleId="Heading1">
    <w:name w:val="heading 1"/>
    <w:basedOn w:val="Normal"/>
    <w:next w:val="Normal"/>
    <w:qFormat/>
    <w:rsid w:val="00AD1F99"/>
    <w:pPr>
      <w:keepNext/>
      <w:outlineLvl w:val="0"/>
    </w:pPr>
    <w:rPr>
      <w:b/>
      <w:bCs/>
      <w:sz w:val="22"/>
    </w:rPr>
  </w:style>
  <w:style w:type="paragraph" w:styleId="Heading2">
    <w:name w:val="heading 2"/>
    <w:basedOn w:val="Normal"/>
    <w:next w:val="Normal"/>
    <w:qFormat/>
    <w:rsid w:val="00AD1F99"/>
    <w:pPr>
      <w:keepNext/>
      <w:ind w:left="360"/>
      <w:outlineLvl w:val="1"/>
    </w:pPr>
    <w:rPr>
      <w:rFonts w:cs="Arial"/>
      <w:b/>
      <w:bCs/>
      <w:i/>
      <w:iCs/>
    </w:rPr>
  </w:style>
  <w:style w:type="paragraph" w:styleId="Heading3">
    <w:name w:val="heading 3"/>
    <w:basedOn w:val="Normal"/>
    <w:next w:val="Normal"/>
    <w:qFormat/>
    <w:rsid w:val="00AD1F99"/>
    <w:pPr>
      <w:keepNext/>
      <w:numPr>
        <w:numId w:val="1"/>
      </w:numPr>
      <w:outlineLvl w:val="2"/>
    </w:pPr>
    <w:rPr>
      <w:b/>
      <w:bCs/>
    </w:rPr>
  </w:style>
  <w:style w:type="paragraph" w:styleId="Heading4">
    <w:name w:val="heading 4"/>
    <w:basedOn w:val="Normal"/>
    <w:next w:val="Normal"/>
    <w:qFormat/>
    <w:rsid w:val="00AD1F99"/>
    <w:pPr>
      <w:keepNext/>
      <w:jc w:val="center"/>
      <w:outlineLvl w:val="3"/>
    </w:pPr>
    <w:rPr>
      <w:rFonts w:cs="Arial"/>
      <w:b/>
      <w:bCs/>
    </w:rPr>
  </w:style>
  <w:style w:type="paragraph" w:styleId="Heading5">
    <w:name w:val="heading 5"/>
    <w:basedOn w:val="Normal"/>
    <w:next w:val="Normal"/>
    <w:qFormat/>
    <w:rsid w:val="00AD1F99"/>
    <w:pPr>
      <w:keepNext/>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D1F99"/>
    <w:pPr>
      <w:jc w:val="center"/>
    </w:pPr>
    <w:rPr>
      <w:b/>
      <w:bCs/>
      <w:sz w:val="28"/>
    </w:rPr>
  </w:style>
  <w:style w:type="paragraph" w:styleId="BodyTextIndent">
    <w:name w:val="Body Text Indent"/>
    <w:basedOn w:val="Normal"/>
    <w:rsid w:val="00AD1F99"/>
    <w:pPr>
      <w:ind w:left="80"/>
      <w:jc w:val="both"/>
    </w:pPr>
    <w:rPr>
      <w:b/>
      <w:bCs/>
    </w:rPr>
  </w:style>
  <w:style w:type="paragraph" w:styleId="BodyText">
    <w:name w:val="Body Text"/>
    <w:basedOn w:val="Normal"/>
    <w:rsid w:val="00AD1F99"/>
    <w:pPr>
      <w:jc w:val="both"/>
    </w:pPr>
    <w:rPr>
      <w:rFonts w:cs="Arial"/>
    </w:rPr>
  </w:style>
  <w:style w:type="paragraph" w:styleId="BodyTextIndent2">
    <w:name w:val="Body Text Indent 2"/>
    <w:basedOn w:val="Normal"/>
    <w:rsid w:val="00AD1F99"/>
    <w:pPr>
      <w:ind w:left="360"/>
    </w:pPr>
  </w:style>
  <w:style w:type="paragraph" w:styleId="BodyTextIndent3">
    <w:name w:val="Body Text Indent 3"/>
    <w:basedOn w:val="Normal"/>
    <w:rsid w:val="00AD1F99"/>
    <w:pPr>
      <w:ind w:left="360"/>
      <w:jc w:val="both"/>
    </w:pPr>
  </w:style>
  <w:style w:type="paragraph" w:styleId="BalloonText">
    <w:name w:val="Balloon Text"/>
    <w:basedOn w:val="Normal"/>
    <w:semiHidden/>
    <w:rsid w:val="00C6077D"/>
    <w:rPr>
      <w:rFonts w:ascii="Tahoma" w:hAnsi="Tahoma" w:cs="Tahoma"/>
      <w:sz w:val="16"/>
      <w:szCs w:val="16"/>
    </w:rPr>
  </w:style>
  <w:style w:type="paragraph" w:styleId="Revision">
    <w:name w:val="Revision"/>
    <w:hidden/>
    <w:uiPriority w:val="99"/>
    <w:semiHidden/>
    <w:rsid w:val="00F46BAC"/>
    <w:rPr>
      <w:rFonts w:ascii="Arial" w:hAnsi="Arial"/>
      <w:szCs w:val="24"/>
      <w:lang w:eastAsia="en-US"/>
    </w:rPr>
  </w:style>
  <w:style w:type="character" w:customStyle="1" w:styleId="TitleChar">
    <w:name w:val="Title Char"/>
    <w:link w:val="Title"/>
    <w:uiPriority w:val="10"/>
    <w:rsid w:val="003B1A56"/>
    <w:rPr>
      <w:rFonts w:ascii="Arial" w:hAnsi="Arial"/>
      <w:b/>
      <w:bCs/>
      <w:sz w:val="28"/>
      <w:szCs w:val="24"/>
      <w:lang w:eastAsia="en-US"/>
    </w:rPr>
  </w:style>
  <w:style w:type="paragraph" w:styleId="NoSpacing">
    <w:name w:val="No Spacing"/>
    <w:basedOn w:val="Normal"/>
    <w:uiPriority w:val="1"/>
    <w:qFormat/>
    <w:rsid w:val="003B1A56"/>
    <w:rPr>
      <w:rFonts w:ascii="Calibri" w:eastAsia="Calibri" w:hAnsi="Calibri"/>
      <w:color w:val="000000"/>
      <w:sz w:val="22"/>
      <w:szCs w:val="20"/>
      <w:lang w:val="en-US" w:eastAsia="ja-JP"/>
    </w:rPr>
  </w:style>
  <w:style w:type="paragraph" w:styleId="Header">
    <w:name w:val="header"/>
    <w:basedOn w:val="Normal"/>
    <w:link w:val="HeaderChar"/>
    <w:rsid w:val="009B2BDA"/>
    <w:pPr>
      <w:tabs>
        <w:tab w:val="center" w:pos="4513"/>
        <w:tab w:val="right" w:pos="9026"/>
      </w:tabs>
    </w:pPr>
  </w:style>
  <w:style w:type="character" w:customStyle="1" w:styleId="HeaderChar">
    <w:name w:val="Header Char"/>
    <w:link w:val="Header"/>
    <w:rsid w:val="009B2BDA"/>
    <w:rPr>
      <w:rFonts w:ascii="Arial" w:hAnsi="Arial"/>
      <w:szCs w:val="24"/>
      <w:lang w:eastAsia="en-US"/>
    </w:rPr>
  </w:style>
  <w:style w:type="paragraph" w:styleId="Footer">
    <w:name w:val="footer"/>
    <w:basedOn w:val="Normal"/>
    <w:link w:val="FooterChar"/>
    <w:rsid w:val="009B2BDA"/>
    <w:pPr>
      <w:tabs>
        <w:tab w:val="center" w:pos="4513"/>
        <w:tab w:val="right" w:pos="9026"/>
      </w:tabs>
    </w:pPr>
  </w:style>
  <w:style w:type="character" w:customStyle="1" w:styleId="FooterChar">
    <w:name w:val="Footer Char"/>
    <w:link w:val="Footer"/>
    <w:uiPriority w:val="99"/>
    <w:rsid w:val="009B2BDA"/>
    <w:rPr>
      <w:rFonts w:ascii="Arial" w:hAnsi="Arial"/>
      <w:szCs w:val="24"/>
      <w:lang w:eastAsia="en-US"/>
    </w:rPr>
  </w:style>
  <w:style w:type="paragraph" w:customStyle="1" w:styleId="Default">
    <w:name w:val="Default"/>
    <w:rsid w:val="00D74C0E"/>
    <w:pPr>
      <w:autoSpaceDE w:val="0"/>
      <w:autoSpaceDN w:val="0"/>
      <w:adjustRightInd w:val="0"/>
    </w:pPr>
    <w:rPr>
      <w:rFonts w:ascii="Arial" w:hAnsi="Arial" w:cs="Arial"/>
      <w:color w:val="000000"/>
      <w:sz w:val="24"/>
      <w:szCs w:val="24"/>
    </w:rPr>
  </w:style>
  <w:style w:type="paragraph" w:styleId="NormalWeb">
    <w:name w:val="Normal (Web)"/>
    <w:basedOn w:val="Default"/>
    <w:next w:val="Default"/>
    <w:rsid w:val="00D74C0E"/>
    <w:rPr>
      <w:rFonts w:cs="Times New Roman"/>
      <w:color w:val="auto"/>
    </w:rPr>
  </w:style>
  <w:style w:type="character" w:styleId="PageNumber">
    <w:name w:val="page number"/>
    <w:basedOn w:val="DefaultParagraphFont"/>
    <w:rsid w:val="00D74C0E"/>
  </w:style>
  <w:style w:type="character" w:styleId="CommentReference">
    <w:name w:val="annotation reference"/>
    <w:rsid w:val="00D74C0E"/>
    <w:rPr>
      <w:sz w:val="16"/>
      <w:szCs w:val="16"/>
    </w:rPr>
  </w:style>
  <w:style w:type="paragraph" w:styleId="CommentText">
    <w:name w:val="annotation text"/>
    <w:basedOn w:val="Normal"/>
    <w:link w:val="CommentTextChar"/>
    <w:rsid w:val="00D74C0E"/>
    <w:rPr>
      <w:rFonts w:ascii="Times New Roman" w:hAnsi="Times New Roman"/>
      <w:szCs w:val="20"/>
      <w:lang w:eastAsia="en-GB"/>
    </w:rPr>
  </w:style>
  <w:style w:type="character" w:customStyle="1" w:styleId="CommentTextChar">
    <w:name w:val="Comment Text Char"/>
    <w:basedOn w:val="DefaultParagraphFont"/>
    <w:link w:val="CommentText"/>
    <w:rsid w:val="00D74C0E"/>
  </w:style>
  <w:style w:type="paragraph" w:styleId="ListParagraph">
    <w:name w:val="List Paragraph"/>
    <w:basedOn w:val="Normal"/>
    <w:uiPriority w:val="99"/>
    <w:qFormat/>
    <w:rsid w:val="00660222"/>
    <w:pPr>
      <w:spacing w:after="200" w:line="276" w:lineRule="auto"/>
      <w:ind w:left="720"/>
      <w:contextualSpacing/>
    </w:pPr>
    <w:rPr>
      <w:rFonts w:ascii="Calibri" w:eastAsia="Calibri" w:hAnsi="Calibri"/>
      <w:sz w:val="22"/>
      <w:szCs w:val="22"/>
    </w:rPr>
  </w:style>
  <w:style w:type="paragraph" w:customStyle="1" w:styleId="DfESBullets">
    <w:name w:val="DfESBullets"/>
    <w:basedOn w:val="Normal"/>
    <w:rsid w:val="008B4F97"/>
    <w:pPr>
      <w:widowControl w:val="0"/>
      <w:tabs>
        <w:tab w:val="left" w:pos="720"/>
      </w:tabs>
      <w:overflowPunct w:val="0"/>
      <w:autoSpaceDE w:val="0"/>
      <w:autoSpaceDN w:val="0"/>
      <w:adjustRightInd w:val="0"/>
      <w:spacing w:after="240"/>
      <w:ind w:left="720" w:hanging="360"/>
      <w:textAlignment w:val="baseline"/>
    </w:pPr>
    <w:rPr>
      <w:sz w:val="22"/>
      <w:szCs w:val="20"/>
    </w:rPr>
  </w:style>
  <w:style w:type="paragraph" w:customStyle="1" w:styleId="DfESOutNumbered">
    <w:name w:val="DfESOutNumbered"/>
    <w:basedOn w:val="Normal"/>
    <w:rsid w:val="008B4F97"/>
    <w:pPr>
      <w:widowControl w:val="0"/>
      <w:tabs>
        <w:tab w:val="left" w:pos="720"/>
      </w:tabs>
      <w:overflowPunct w:val="0"/>
      <w:autoSpaceDE w:val="0"/>
      <w:autoSpaceDN w:val="0"/>
      <w:adjustRightInd w:val="0"/>
      <w:spacing w:after="240"/>
      <w:textAlignment w:val="baseline"/>
    </w:pPr>
    <w:rPr>
      <w:sz w:val="22"/>
      <w:szCs w:val="20"/>
    </w:rPr>
  </w:style>
  <w:style w:type="paragraph" w:styleId="FootnoteText">
    <w:name w:val="footnote text"/>
    <w:basedOn w:val="Normal"/>
    <w:link w:val="FootnoteTextChar"/>
    <w:uiPriority w:val="99"/>
    <w:rsid w:val="00956B93"/>
    <w:rPr>
      <w:rFonts w:ascii="Times New Roman" w:eastAsia="Cambria" w:hAnsi="Times New Roman"/>
      <w:szCs w:val="20"/>
    </w:rPr>
  </w:style>
  <w:style w:type="character" w:customStyle="1" w:styleId="FootnoteTextChar">
    <w:name w:val="Footnote Text Char"/>
    <w:basedOn w:val="DefaultParagraphFont"/>
    <w:link w:val="FootnoteText"/>
    <w:uiPriority w:val="99"/>
    <w:rsid w:val="00956B93"/>
    <w:rPr>
      <w:rFonts w:eastAsia="Cambria"/>
      <w:lang w:eastAsia="en-US"/>
    </w:rPr>
  </w:style>
  <w:style w:type="character" w:styleId="FootnoteReference">
    <w:name w:val="footnote reference"/>
    <w:basedOn w:val="DefaultParagraphFont"/>
    <w:uiPriority w:val="99"/>
    <w:rsid w:val="00956B93"/>
    <w:rPr>
      <w:rFonts w:cs="Times New Roman"/>
      <w:vertAlign w:val="superscript"/>
    </w:rPr>
  </w:style>
  <w:style w:type="character" w:customStyle="1" w:styleId="apple-converted-space">
    <w:name w:val="apple-converted-space"/>
    <w:rsid w:val="00B454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819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D4256A-5EDB-4F17-BC82-5D084100C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382</Words>
  <Characters>2179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The Queen Anne Royal Free CE First School</vt:lpstr>
    </vt:vector>
  </TitlesOfParts>
  <Company>Queen Anne First School</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Queen Anne Royal Free CE First School</dc:title>
  <dc:creator>Teachers</dc:creator>
  <cp:lastModifiedBy>Judith Street</cp:lastModifiedBy>
  <cp:revision>2</cp:revision>
  <cp:lastPrinted>2009-01-13T08:21:00Z</cp:lastPrinted>
  <dcterms:created xsi:type="dcterms:W3CDTF">2026-07-28T22:04:00Z</dcterms:created>
  <dcterms:modified xsi:type="dcterms:W3CDTF">2026-07-28T22:04:00Z</dcterms:modified>
</cp:coreProperties>
</file>